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26" w:rsidRPr="00A038FF" w:rsidRDefault="00DF2C26" w:rsidP="00DF2C26">
      <w:pPr>
        <w:rPr>
          <w:b/>
          <w:i/>
          <w:sz w:val="100"/>
          <w:szCs w:val="100"/>
          <w:u w:val="single"/>
        </w:rPr>
      </w:pPr>
      <w:bookmarkStart w:id="0" w:name="_GoBack"/>
      <w:bookmarkEnd w:id="0"/>
      <w:r w:rsidRPr="00A038FF">
        <w:rPr>
          <w:b/>
          <w:i/>
          <w:sz w:val="100"/>
          <w:szCs w:val="100"/>
          <w:u w:val="single"/>
        </w:rPr>
        <w:t>STATISTICS</w:t>
      </w:r>
    </w:p>
    <w:p w:rsidR="00DF2C26" w:rsidRDefault="00DF2C26" w:rsidP="00DF2C26">
      <w:pPr>
        <w:rPr>
          <w:sz w:val="80"/>
          <w:szCs w:val="80"/>
        </w:rPr>
      </w:pPr>
      <w:r>
        <w:rPr>
          <w:sz w:val="80"/>
          <w:szCs w:val="80"/>
        </w:rPr>
        <w:t>Sample Test 4</w:t>
      </w:r>
      <w:r w:rsidR="009A3DF1">
        <w:rPr>
          <w:sz w:val="80"/>
          <w:szCs w:val="80"/>
        </w:rPr>
        <w:t xml:space="preserve">—ANSWERS </w:t>
      </w:r>
    </w:p>
    <w:p w:rsidR="009A3DF1" w:rsidRDefault="009A3DF1" w:rsidP="00DF2C26"/>
    <w:p w:rsidR="009A3DF1" w:rsidRDefault="009A3DF1" w:rsidP="009A3DF1">
      <w:pPr>
        <w:pStyle w:val="ListParagraph"/>
        <w:numPr>
          <w:ilvl w:val="0"/>
          <w:numId w:val="1"/>
        </w:numPr>
      </w:pPr>
      <w:r>
        <w:t>A relationship between two variables.</w:t>
      </w:r>
    </w:p>
    <w:p w:rsidR="009A3DF1" w:rsidRDefault="009A3DF1" w:rsidP="009A3DF1">
      <w:pPr>
        <w:pStyle w:val="ListParagraph"/>
        <w:numPr>
          <w:ilvl w:val="0"/>
          <w:numId w:val="1"/>
        </w:numPr>
      </w:pPr>
      <w:r>
        <w:t>False</w:t>
      </w:r>
    </w:p>
    <w:p w:rsidR="009A3DF1" w:rsidRDefault="009A3DF1" w:rsidP="009A3DF1"/>
    <w:p w:rsidR="009A3DF1" w:rsidRDefault="009A3DF1" w:rsidP="009A3DF1">
      <w:pPr>
        <w:pStyle w:val="ListParagraph"/>
        <w:numPr>
          <w:ilvl w:val="0"/>
          <w:numId w:val="1"/>
        </w:numPr>
      </w:pPr>
      <w:r>
        <w:t>+ (The longer you are in sun, the more severe the sunburn.)</w:t>
      </w:r>
    </w:p>
    <w:p w:rsidR="009A3DF1" w:rsidRDefault="009A3DF1" w:rsidP="009A3DF1">
      <w:pPr>
        <w:pStyle w:val="ListParagraph"/>
        <w:numPr>
          <w:ilvl w:val="0"/>
          <w:numId w:val="1"/>
        </w:numPr>
      </w:pPr>
      <w:r>
        <w:t>– (If more people are unemployed, less money will be spent.)</w:t>
      </w:r>
    </w:p>
    <w:p w:rsidR="009A3DF1" w:rsidRDefault="009A3DF1" w:rsidP="009A3DF1">
      <w:pPr>
        <w:pStyle w:val="ListParagraph"/>
        <w:numPr>
          <w:ilvl w:val="0"/>
          <w:numId w:val="1"/>
        </w:numPr>
      </w:pPr>
      <w:r>
        <w:t>+ (The longer you exercise, the more calories you burn.)</w:t>
      </w:r>
    </w:p>
    <w:p w:rsidR="009A3DF1" w:rsidRDefault="009A3DF1" w:rsidP="009A3DF1">
      <w:pPr>
        <w:pStyle w:val="ListParagraph"/>
        <w:numPr>
          <w:ilvl w:val="0"/>
          <w:numId w:val="1"/>
        </w:numPr>
      </w:pPr>
      <w:r>
        <w:t>0 (probably not much relationship)</w:t>
      </w:r>
    </w:p>
    <w:p w:rsidR="009A3DF1" w:rsidRDefault="009A3DF1" w:rsidP="009A3DF1">
      <w:pPr>
        <w:pStyle w:val="ListParagraph"/>
        <w:numPr>
          <w:ilvl w:val="0"/>
          <w:numId w:val="1"/>
        </w:numPr>
      </w:pPr>
      <w:r>
        <w:t>+ (Bigger lakes can support more fish.)</w:t>
      </w:r>
    </w:p>
    <w:p w:rsidR="009A3DF1" w:rsidRDefault="009A3DF1" w:rsidP="009A3DF1">
      <w:pPr>
        <w:pStyle w:val="ListParagraph"/>
        <w:numPr>
          <w:ilvl w:val="0"/>
          <w:numId w:val="1"/>
        </w:numPr>
      </w:pPr>
      <w:r>
        <w:t>– (Usually older people are less flexible than younger people.)</w:t>
      </w:r>
    </w:p>
    <w:p w:rsidR="009A3DF1" w:rsidRDefault="009A3DF1" w:rsidP="009A3DF1">
      <w:pPr>
        <w:pStyle w:val="ListParagraph"/>
        <w:numPr>
          <w:ilvl w:val="0"/>
          <w:numId w:val="1"/>
        </w:numPr>
      </w:pPr>
      <w:r>
        <w:t>+ (The longer since you ate, the hungrier you are.)</w:t>
      </w:r>
    </w:p>
    <w:p w:rsidR="009A3DF1" w:rsidRDefault="009A3DF1" w:rsidP="009A3DF1">
      <w:pPr>
        <w:pStyle w:val="ListParagraph"/>
        <w:numPr>
          <w:ilvl w:val="0"/>
          <w:numId w:val="1"/>
        </w:numPr>
      </w:pPr>
      <w:r>
        <w:t>+ (More wind turbines means more wind energy.)</w:t>
      </w:r>
    </w:p>
    <w:p w:rsidR="009A3DF1" w:rsidRDefault="009A3DF1" w:rsidP="009A3DF1">
      <w:pPr>
        <w:pStyle w:val="ListParagraph"/>
        <w:numPr>
          <w:ilvl w:val="0"/>
          <w:numId w:val="1"/>
        </w:numPr>
      </w:pPr>
      <w:r>
        <w:t>0 (There’s not much difference in gas purchases in different parts of a month.)</w:t>
      </w:r>
    </w:p>
    <w:p w:rsidR="009A3DF1" w:rsidRDefault="009A3DF1" w:rsidP="009A3DF1"/>
    <w:p w:rsidR="00B9390E" w:rsidRDefault="00B9390E" w:rsidP="00B9390E">
      <w:pPr>
        <w:pStyle w:val="ListParagraph"/>
        <w:numPr>
          <w:ilvl w:val="0"/>
          <w:numId w:val="1"/>
        </w:numPr>
      </w:pPr>
      <w:r>
        <w:t>B (negative – D is impossible)</w:t>
      </w:r>
    </w:p>
    <w:p w:rsidR="00B9390E" w:rsidRDefault="00B9390E" w:rsidP="00B9390E">
      <w:pPr>
        <w:pStyle w:val="ListParagraph"/>
        <w:numPr>
          <w:ilvl w:val="0"/>
          <w:numId w:val="1"/>
        </w:numPr>
      </w:pPr>
      <w:r>
        <w:t>D (fairly strong positive)</w:t>
      </w:r>
    </w:p>
    <w:p w:rsidR="00B9390E" w:rsidRDefault="00B9390E" w:rsidP="00B9390E">
      <w:pPr>
        <w:pStyle w:val="ListParagraph"/>
        <w:numPr>
          <w:ilvl w:val="0"/>
          <w:numId w:val="1"/>
        </w:numPr>
      </w:pPr>
      <w:r>
        <w:t>C (positive – A is impossible</w:t>
      </w:r>
    </w:p>
    <w:p w:rsidR="00B9390E" w:rsidRDefault="00B9390E" w:rsidP="00B9390E">
      <w:pPr>
        <w:pStyle w:val="ListParagraph"/>
        <w:numPr>
          <w:ilvl w:val="0"/>
          <w:numId w:val="1"/>
        </w:numPr>
      </w:pPr>
      <w:r>
        <w:t>A (no real pattern)</w:t>
      </w:r>
    </w:p>
    <w:p w:rsidR="00B9390E" w:rsidRDefault="00B9390E" w:rsidP="00B9390E">
      <w:pPr>
        <w:pStyle w:val="ListParagraph"/>
        <w:numPr>
          <w:ilvl w:val="0"/>
          <w:numId w:val="1"/>
        </w:numPr>
      </w:pPr>
      <w:r>
        <w:t>D (strong negative)</w:t>
      </w:r>
    </w:p>
    <w:p w:rsidR="00B9390E" w:rsidRDefault="00B9390E" w:rsidP="00B9390E">
      <w:pPr>
        <w:pStyle w:val="ListParagraph"/>
        <w:numPr>
          <w:ilvl w:val="0"/>
          <w:numId w:val="1"/>
        </w:numPr>
      </w:pPr>
      <w:r>
        <w:t>A (perfect positive)</w:t>
      </w:r>
    </w:p>
    <w:p w:rsidR="00B9390E" w:rsidRDefault="00AC64D2" w:rsidP="00B9390E">
      <w:pPr>
        <w:pStyle w:val="ListParagraph"/>
        <w:numPr>
          <w:ilvl w:val="0"/>
          <w:numId w:val="1"/>
        </w:numPr>
      </w:pPr>
      <w:r>
        <w:t>C (positive and negative cancel out)</w:t>
      </w:r>
    </w:p>
    <w:p w:rsidR="00AC64D2" w:rsidRDefault="00AC64D2" w:rsidP="00B9390E">
      <w:pPr>
        <w:pStyle w:val="ListParagraph"/>
        <w:numPr>
          <w:ilvl w:val="0"/>
          <w:numId w:val="1"/>
        </w:numPr>
      </w:pPr>
      <w:r>
        <w:t>C (weak positive)</w:t>
      </w:r>
    </w:p>
    <w:p w:rsidR="00AC64D2" w:rsidRDefault="00AC64D2" w:rsidP="00B9390E">
      <w:pPr>
        <w:pStyle w:val="ListParagraph"/>
        <w:numPr>
          <w:ilvl w:val="0"/>
          <w:numId w:val="1"/>
        </w:numPr>
      </w:pPr>
      <w:r>
        <w:t>B (nearly zero)</w:t>
      </w:r>
    </w:p>
    <w:p w:rsidR="00AC64D2" w:rsidRDefault="00AC64D2" w:rsidP="00AC64D2"/>
    <w:p w:rsidR="006D6746" w:rsidRDefault="006D6746" w:rsidP="006D6746">
      <w:pPr>
        <w:pStyle w:val="ListParagraph"/>
        <w:numPr>
          <w:ilvl w:val="0"/>
          <w:numId w:val="1"/>
        </w:numPr>
      </w:pPr>
      <w:r>
        <w:t>15 (pairs of data)</w:t>
      </w:r>
    </w:p>
    <w:p w:rsidR="006D6746" w:rsidRDefault="006D6746" w:rsidP="006D6746">
      <w:pPr>
        <w:pStyle w:val="ListParagraph"/>
        <w:numPr>
          <w:ilvl w:val="0"/>
          <w:numId w:val="1"/>
        </w:numPr>
      </w:pPr>
      <w:r>
        <w:t>r(15,.05) = .51</w:t>
      </w:r>
    </w:p>
    <w:p w:rsidR="006D6746" w:rsidRDefault="00421450" w:rsidP="006D6746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09C3DCF2" wp14:editId="39FFF1ED">
            <wp:extent cx="914400" cy="6096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6D6746">
        <w:rPr>
          <w:noProof/>
        </w:rPr>
        <w:drawing>
          <wp:inline distT="0" distB="0" distL="0" distR="0" wp14:anchorId="4A1A9DF3" wp14:editId="46D7074D">
            <wp:extent cx="9144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746">
        <w:tab/>
      </w:r>
      <w:r w:rsidR="006D6746">
        <w:rPr>
          <w:noProof/>
        </w:rPr>
        <w:drawing>
          <wp:inline distT="0" distB="0" distL="0" distR="0" wp14:anchorId="04B2F431" wp14:editId="45D50665">
            <wp:extent cx="9144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746">
        <w:tab/>
      </w:r>
      <w:r w:rsidR="006D6746">
        <w:rPr>
          <w:noProof/>
        </w:rPr>
        <w:drawing>
          <wp:inline distT="0" distB="0" distL="0" distR="0" wp14:anchorId="7E928C3C" wp14:editId="3BF64613">
            <wp:extent cx="91440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746">
        <w:t>, so r = .776</w:t>
      </w:r>
    </w:p>
    <w:p w:rsidR="006D6746" w:rsidRDefault="006D6746" w:rsidP="006D6746">
      <w:pPr>
        <w:pStyle w:val="ListParagraph"/>
        <w:numPr>
          <w:ilvl w:val="0"/>
          <w:numId w:val="1"/>
        </w:numPr>
      </w:pPr>
      <w:r>
        <w:t>YES (because .776 &gt; .51)</w:t>
      </w:r>
    </w:p>
    <w:p w:rsidR="006D6746" w:rsidRDefault="006D6746" w:rsidP="006D6746">
      <w:pPr>
        <w:pStyle w:val="ListParagraph"/>
        <w:numPr>
          <w:ilvl w:val="0"/>
          <w:numId w:val="1"/>
        </w:numPr>
      </w:pPr>
      <w:r>
        <w:t>r</w:t>
      </w:r>
      <w:r>
        <w:rPr>
          <w:vertAlign w:val="superscript"/>
        </w:rPr>
        <w:t>2</w:t>
      </w:r>
      <w:r>
        <w:t xml:space="preserve"> = .602, so about 60%</w:t>
      </w:r>
    </w:p>
    <w:p w:rsidR="00421450" w:rsidRDefault="00421450" w:rsidP="00421450"/>
    <w:p w:rsidR="00421450" w:rsidRDefault="00421450" w:rsidP="00421450">
      <w:pPr>
        <w:pStyle w:val="ListParagraph"/>
        <w:numPr>
          <w:ilvl w:val="0"/>
          <w:numId w:val="1"/>
        </w:numPr>
      </w:pPr>
      <w:r>
        <w:t>11</w:t>
      </w:r>
    </w:p>
    <w:p w:rsidR="00421450" w:rsidRDefault="00421450" w:rsidP="00421450">
      <w:pPr>
        <w:pStyle w:val="ListParagraph"/>
        <w:numPr>
          <w:ilvl w:val="0"/>
          <w:numId w:val="1"/>
        </w:numPr>
      </w:pPr>
      <w:r>
        <w:t>r(11,.01) = .73</w:t>
      </w:r>
    </w:p>
    <w:p w:rsidR="00421450" w:rsidRDefault="001D76CC" w:rsidP="00421450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792E4EF7" wp14:editId="6C2CE0B2">
            <wp:extent cx="91440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9DA298E" wp14:editId="630DD071">
            <wp:extent cx="914400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r = .65</w:t>
      </w:r>
      <w:r>
        <w:tab/>
        <w:t>(This was corrected from the original answer key.)</w:t>
      </w:r>
    </w:p>
    <w:p w:rsidR="00421450" w:rsidRDefault="001D76CC" w:rsidP="00421450">
      <w:pPr>
        <w:pStyle w:val="ListParagraph"/>
        <w:numPr>
          <w:ilvl w:val="0"/>
          <w:numId w:val="1"/>
        </w:numPr>
      </w:pPr>
      <w:r>
        <w:t>No (because (.65</w:t>
      </w:r>
      <w:r w:rsidR="00421450">
        <w:t xml:space="preserve"> &lt; .73)</w:t>
      </w:r>
    </w:p>
    <w:p w:rsidR="006D6746" w:rsidRDefault="006D6746" w:rsidP="00421450"/>
    <w:p w:rsidR="00421450" w:rsidRDefault="00421450" w:rsidP="00421450">
      <w:pPr>
        <w:pStyle w:val="ListParagraph"/>
        <w:numPr>
          <w:ilvl w:val="0"/>
          <w:numId w:val="1"/>
        </w:numPr>
      </w:pPr>
      <w:r>
        <w:t>(-.6)</w:t>
      </w:r>
      <w:r>
        <w:rPr>
          <w:vertAlign w:val="superscript"/>
        </w:rPr>
        <w:t>2</w:t>
      </w:r>
      <w:r>
        <w:t xml:space="preserve"> = .36 or 36%</w:t>
      </w:r>
    </w:p>
    <w:p w:rsidR="00421450" w:rsidRDefault="00421450" w:rsidP="00421450">
      <w:pPr>
        <w:pStyle w:val="ListParagraph"/>
        <w:numPr>
          <w:ilvl w:val="0"/>
          <w:numId w:val="1"/>
        </w:numPr>
      </w:pPr>
      <w:r>
        <w:t>100 – 36 = 64%</w:t>
      </w:r>
    </w:p>
    <w:p w:rsidR="00421450" w:rsidRDefault="00421450" w:rsidP="00421450"/>
    <w:p w:rsidR="00421450" w:rsidRPr="00421450" w:rsidRDefault="00421450" w:rsidP="0042145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Here they give us that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=.49</m:t>
        </m:r>
      </m:oMath>
      <w:r w:rsidRPr="00421450">
        <w:rPr>
          <w:rFonts w:eastAsiaTheme="minorEastAsia"/>
        </w:rPr>
        <w:t xml:space="preserve">, so we need to take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.49</m:t>
            </m:r>
          </m:e>
        </m:rad>
      </m:oMath>
      <w:r w:rsidRPr="00421450">
        <w:rPr>
          <w:rFonts w:eastAsiaTheme="minorEastAsia"/>
        </w:rPr>
        <w:t>, which is .7</w:t>
      </w:r>
    </w:p>
    <w:p w:rsidR="00421450" w:rsidRDefault="00421450" w:rsidP="00421450">
      <w:pPr>
        <w:pStyle w:val="ListParagraph"/>
      </w:pPr>
    </w:p>
    <w:p w:rsidR="00421450" w:rsidRDefault="00421450" w:rsidP="00421450"/>
    <w:p w:rsidR="00421450" w:rsidRDefault="00421450" w:rsidP="00421450"/>
    <w:p w:rsidR="00421450" w:rsidRDefault="00421450" w:rsidP="00421450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inline distT="0" distB="0" distL="0" distR="0" wp14:anchorId="6906959D" wp14:editId="3CA69475">
            <wp:extent cx="914400" cy="6096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12.3 or about 12</w:t>
      </w:r>
    </w:p>
    <w:p w:rsidR="00421450" w:rsidRDefault="00421450" w:rsidP="00421450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5D9A1FF9" wp14:editId="7CC97AA1">
            <wp:extent cx="914400" cy="6096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24</w:t>
      </w:r>
    </w:p>
    <w:p w:rsidR="00421450" w:rsidRPr="00421450" w:rsidRDefault="00421450" w:rsidP="0042145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Here we know that  </w:t>
      </w:r>
      <m:oMath>
        <m:r>
          <w:rPr>
            <w:rFonts w:ascii="Cambria Math" w:hAnsi="Cambria Math"/>
          </w:rPr>
          <m:t>25=0.9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+10.5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noProof/>
        </w:rPr>
        <w:drawing>
          <wp:inline distT="0" distB="0" distL="0" distR="0" wp14:anchorId="58727743" wp14:editId="3A561A16">
            <wp:extent cx="914400" cy="6096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1450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16.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1</m:t>
            </m:r>
          </m:e>
        </m:acc>
      </m:oMath>
      <w:r w:rsidRPr="00421450">
        <w:rPr>
          <w:rFonts w:eastAsiaTheme="minorEastAsia"/>
        </w:rPr>
        <w:t xml:space="preserve"> or about 16</w:t>
      </w:r>
    </w:p>
    <w:p w:rsidR="00421450" w:rsidRDefault="00421450" w:rsidP="00421450"/>
    <w:p w:rsidR="00886633" w:rsidRDefault="00886633" w:rsidP="00886633">
      <w:pPr>
        <w:pStyle w:val="ListParagraph"/>
        <w:numPr>
          <w:ilvl w:val="0"/>
          <w:numId w:val="1"/>
        </w:numPr>
      </w:pPr>
      <w:r>
        <w:t>4 x 2 (you don’t include the totals)</w:t>
      </w:r>
    </w:p>
    <w:p w:rsidR="00886633" w:rsidRDefault="00886633" w:rsidP="00886633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6E94E69D" wp14:editId="615FF6AA">
            <wp:extent cx="914400" cy="6096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986CBAC" wp14:editId="03405F41">
            <wp:extent cx="914400" cy="6096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792E4F4" wp14:editId="39664227">
            <wp:extent cx="914400" cy="6096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 = .62085</w:t>
      </w:r>
    </w:p>
    <w:p w:rsidR="00886633" w:rsidRDefault="00886633" w:rsidP="00886633">
      <w:pPr>
        <w:pStyle w:val="ListParagraph"/>
        <w:numPr>
          <w:ilvl w:val="0"/>
          <w:numId w:val="1"/>
        </w:numPr>
      </w:pPr>
      <w:r>
        <w:t>No (because .62 &gt; .05)</w:t>
      </w:r>
    </w:p>
    <w:p w:rsidR="00886633" w:rsidRDefault="00886633" w:rsidP="00886633">
      <w:pPr>
        <w:ind w:left="2160" w:hanging="2160"/>
      </w:pPr>
    </w:p>
    <w:p w:rsidR="00886633" w:rsidRDefault="00886633" w:rsidP="00886633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2304B706" wp14:editId="06EE2764">
            <wp:extent cx="914400" cy="6096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969E25E" wp14:editId="6E1E3572">
            <wp:extent cx="914400" cy="6096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 = .0106</w:t>
      </w:r>
    </w:p>
    <w:p w:rsidR="00886633" w:rsidRDefault="00886633" w:rsidP="00886633">
      <w:pPr>
        <w:pStyle w:val="ListParagraph"/>
        <w:numPr>
          <w:ilvl w:val="0"/>
          <w:numId w:val="1"/>
        </w:numPr>
      </w:pPr>
      <w:r>
        <w:t>Yes (because .0106 &lt; .10)</w:t>
      </w:r>
    </w:p>
    <w:p w:rsidR="00886633" w:rsidRDefault="00886633" w:rsidP="00886633">
      <w:pPr>
        <w:pStyle w:val="ListParagraph"/>
        <w:numPr>
          <w:ilvl w:val="0"/>
          <w:numId w:val="1"/>
        </w:numPr>
      </w:pPr>
      <w:r>
        <w:t>Yes (because .0106 &lt; .05)</w:t>
      </w:r>
    </w:p>
    <w:p w:rsidR="00886633" w:rsidRDefault="00886633" w:rsidP="00886633">
      <w:pPr>
        <w:pStyle w:val="ListParagraph"/>
        <w:numPr>
          <w:ilvl w:val="0"/>
          <w:numId w:val="1"/>
        </w:numPr>
      </w:pPr>
      <w:r>
        <w:t>No (because .0106 &gt; .01)</w:t>
      </w:r>
    </w:p>
    <w:p w:rsidR="00886633" w:rsidRPr="00474440" w:rsidRDefault="00886633" w:rsidP="00886633">
      <w:pPr>
        <w:pStyle w:val="ListParagraph"/>
        <w:numPr>
          <w:ilvl w:val="0"/>
          <w:numId w:val="1"/>
        </w:numPr>
      </w:pPr>
      <w:r>
        <w:t>C (.01 or 1%, because important medical research should have the lowest possible level of significance – that is, you don’t want to be wrong very often)</w:t>
      </w:r>
    </w:p>
    <w:p w:rsidR="00886633" w:rsidRDefault="00886633" w:rsidP="00886633">
      <w:pPr>
        <w:ind w:left="2160" w:hanging="2160"/>
      </w:pPr>
    </w:p>
    <w:p w:rsidR="00C96CE5" w:rsidRDefault="00C96CE5" w:rsidP="00C96CE5">
      <w:pPr>
        <w:pStyle w:val="ListParagraph"/>
        <w:numPr>
          <w:ilvl w:val="0"/>
          <w:numId w:val="1"/>
        </w:numPr>
      </w:pPr>
    </w:p>
    <w:p w:rsidR="00886633" w:rsidRDefault="00886633" w:rsidP="00886633">
      <w:pPr>
        <w:ind w:left="2160" w:hanging="21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8037"/>
      </w:tblGrid>
      <w:tr w:rsidR="00886633" w:rsidTr="004E19E4">
        <w:trPr>
          <w:trHeight w:val="400"/>
          <w:jc w:val="center"/>
        </w:trPr>
        <w:tc>
          <w:tcPr>
            <w:tcW w:w="0" w:type="auto"/>
          </w:tcPr>
          <w:p w:rsidR="00886633" w:rsidRPr="00474440" w:rsidRDefault="00886633" w:rsidP="004E19E4">
            <w:pPr>
              <w:jc w:val="center"/>
              <w:rPr>
                <w:rFonts w:ascii="Lucida Console" w:hAnsi="Lucida Console"/>
              </w:rPr>
            </w:pPr>
            <w:r w:rsidRPr="00474440">
              <w:rPr>
                <w:rFonts w:ascii="Lucida Console" w:hAnsi="Lucida Console"/>
              </w:rPr>
              <w:t>L1</w:t>
            </w:r>
          </w:p>
        </w:tc>
        <w:tc>
          <w:tcPr>
            <w:tcW w:w="0" w:type="auto"/>
          </w:tcPr>
          <w:p w:rsidR="00886633" w:rsidRPr="00474440" w:rsidRDefault="00886633" w:rsidP="004E19E4">
            <w:pPr>
              <w:jc w:val="center"/>
              <w:rPr>
                <w:rFonts w:ascii="Lucida Console" w:hAnsi="Lucida Console"/>
              </w:rPr>
            </w:pPr>
            <w:r w:rsidRPr="00474440">
              <w:rPr>
                <w:rFonts w:ascii="Lucida Console" w:hAnsi="Lucida Console"/>
              </w:rPr>
              <w:t>L2</w:t>
            </w:r>
          </w:p>
        </w:tc>
      </w:tr>
      <w:tr w:rsidR="00886633" w:rsidTr="004E19E4">
        <w:trPr>
          <w:trHeight w:val="400"/>
          <w:jc w:val="center"/>
        </w:trPr>
        <w:tc>
          <w:tcPr>
            <w:tcW w:w="0" w:type="auto"/>
          </w:tcPr>
          <w:p w:rsidR="00886633" w:rsidRPr="00474440" w:rsidRDefault="00886633" w:rsidP="004E19E4">
            <w:pPr>
              <w:jc w:val="center"/>
              <w:rPr>
                <w:rFonts w:ascii="Lucida Console" w:hAnsi="Lucida Console"/>
              </w:rPr>
            </w:pPr>
            <w:r w:rsidRPr="00474440">
              <w:rPr>
                <w:rFonts w:ascii="Lucida Console" w:hAnsi="Lucida Console"/>
              </w:rPr>
              <w:t>50</w:t>
            </w:r>
          </w:p>
        </w:tc>
        <w:tc>
          <w:tcPr>
            <w:tcW w:w="0" w:type="auto"/>
          </w:tcPr>
          <w:p w:rsidR="00886633" w:rsidRPr="00474440" w:rsidRDefault="00886633" w:rsidP="004E19E4">
            <w:pPr>
              <w:rPr>
                <w:rFonts w:ascii="Lucida Console" w:hAnsi="Lucida Console"/>
              </w:rPr>
            </w:pPr>
            <w:r w:rsidRPr="00474440">
              <w:rPr>
                <w:rFonts w:ascii="Lucida Console" w:hAnsi="Lucida Console"/>
              </w:rPr>
              <w:t>.15*200 = 30</w:t>
            </w:r>
            <w:r w:rsidRPr="00474440">
              <w:rPr>
                <w:rFonts w:ascii="Lucida Console" w:hAnsi="Lucida Console"/>
              </w:rPr>
              <w:tab/>
            </w:r>
          </w:p>
        </w:tc>
      </w:tr>
      <w:tr w:rsidR="00886633" w:rsidTr="004E19E4">
        <w:trPr>
          <w:trHeight w:val="400"/>
          <w:jc w:val="center"/>
        </w:trPr>
        <w:tc>
          <w:tcPr>
            <w:tcW w:w="0" w:type="auto"/>
          </w:tcPr>
          <w:p w:rsidR="00886633" w:rsidRPr="00474440" w:rsidRDefault="00886633" w:rsidP="004E19E4">
            <w:pPr>
              <w:jc w:val="center"/>
              <w:rPr>
                <w:rFonts w:ascii="Lucida Console" w:hAnsi="Lucida Console"/>
              </w:rPr>
            </w:pPr>
            <w:r w:rsidRPr="00474440">
              <w:rPr>
                <w:rFonts w:ascii="Lucida Console" w:hAnsi="Lucida Console"/>
              </w:rPr>
              <w:t>75</w:t>
            </w:r>
          </w:p>
        </w:tc>
        <w:tc>
          <w:tcPr>
            <w:tcW w:w="0" w:type="auto"/>
          </w:tcPr>
          <w:p w:rsidR="00886633" w:rsidRPr="00474440" w:rsidRDefault="00886633" w:rsidP="004E19E4">
            <w:pPr>
              <w:rPr>
                <w:rFonts w:ascii="Lucida Console" w:hAnsi="Lucida Console"/>
              </w:rPr>
            </w:pPr>
            <w:r w:rsidRPr="00474440">
              <w:rPr>
                <w:rFonts w:ascii="Lucida Console" w:hAnsi="Lucida Console"/>
              </w:rPr>
              <w:t>.35*200 = 70</w:t>
            </w:r>
          </w:p>
        </w:tc>
      </w:tr>
      <w:tr w:rsidR="00886633" w:rsidTr="004E19E4">
        <w:trPr>
          <w:trHeight w:val="400"/>
          <w:jc w:val="center"/>
        </w:trPr>
        <w:tc>
          <w:tcPr>
            <w:tcW w:w="0" w:type="auto"/>
          </w:tcPr>
          <w:p w:rsidR="00886633" w:rsidRPr="00474440" w:rsidRDefault="00886633" w:rsidP="004E19E4">
            <w:pPr>
              <w:jc w:val="center"/>
              <w:rPr>
                <w:rFonts w:ascii="Lucida Console" w:hAnsi="Lucida Console"/>
              </w:rPr>
            </w:pPr>
            <w:r w:rsidRPr="00474440">
              <w:rPr>
                <w:rFonts w:ascii="Lucida Console" w:hAnsi="Lucida Console"/>
              </w:rPr>
              <w:t>25</w:t>
            </w:r>
          </w:p>
        </w:tc>
        <w:tc>
          <w:tcPr>
            <w:tcW w:w="0" w:type="auto"/>
          </w:tcPr>
          <w:p w:rsidR="00886633" w:rsidRPr="00474440" w:rsidRDefault="00886633" w:rsidP="004E19E4">
            <w:pPr>
              <w:rPr>
                <w:rFonts w:ascii="Lucida Console" w:hAnsi="Lucida Console"/>
              </w:rPr>
            </w:pPr>
            <w:r w:rsidRPr="00474440">
              <w:rPr>
                <w:rFonts w:ascii="Lucida Console" w:hAnsi="Lucida Console"/>
              </w:rPr>
              <w:t>.07*200 = 14</w:t>
            </w:r>
          </w:p>
        </w:tc>
      </w:tr>
      <w:tr w:rsidR="00886633" w:rsidTr="004E19E4">
        <w:trPr>
          <w:trHeight w:val="400"/>
          <w:jc w:val="center"/>
        </w:trPr>
        <w:tc>
          <w:tcPr>
            <w:tcW w:w="0" w:type="auto"/>
          </w:tcPr>
          <w:p w:rsidR="00886633" w:rsidRPr="00474440" w:rsidRDefault="00886633" w:rsidP="004E19E4">
            <w:pPr>
              <w:jc w:val="center"/>
              <w:rPr>
                <w:rFonts w:ascii="Lucida Console" w:hAnsi="Lucida Console"/>
              </w:rPr>
            </w:pPr>
            <w:r w:rsidRPr="00474440">
              <w:rPr>
                <w:rFonts w:ascii="Lucida Console" w:hAnsi="Lucida Console"/>
              </w:rPr>
              <w:t>20</w:t>
            </w:r>
          </w:p>
        </w:tc>
        <w:tc>
          <w:tcPr>
            <w:tcW w:w="0" w:type="auto"/>
          </w:tcPr>
          <w:p w:rsidR="00886633" w:rsidRPr="00474440" w:rsidRDefault="00262BC0" w:rsidP="00C96CE5">
            <w:pPr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.13*200 = 2</w:t>
            </w:r>
            <w:r w:rsidR="00886633" w:rsidRPr="00474440">
              <w:rPr>
                <w:rFonts w:ascii="Lucida Console" w:hAnsi="Lucida Console"/>
              </w:rPr>
              <w:t>6</w:t>
            </w:r>
            <w:r>
              <w:rPr>
                <w:rFonts w:ascii="Lucida Console" w:hAnsi="Lucida Console"/>
              </w:rPr>
              <w:t xml:space="preserve"> – This was wrong on the original answer sheet.</w:t>
            </w:r>
          </w:p>
        </w:tc>
      </w:tr>
      <w:tr w:rsidR="00886633" w:rsidTr="004E19E4">
        <w:trPr>
          <w:trHeight w:val="400"/>
          <w:jc w:val="center"/>
        </w:trPr>
        <w:tc>
          <w:tcPr>
            <w:tcW w:w="0" w:type="auto"/>
          </w:tcPr>
          <w:p w:rsidR="00886633" w:rsidRPr="00474440" w:rsidRDefault="00886633" w:rsidP="004E19E4">
            <w:pPr>
              <w:jc w:val="center"/>
              <w:rPr>
                <w:rFonts w:ascii="Lucida Console" w:hAnsi="Lucida Console"/>
              </w:rPr>
            </w:pPr>
            <w:r w:rsidRPr="00474440">
              <w:rPr>
                <w:rFonts w:ascii="Lucida Console" w:hAnsi="Lucida Console"/>
              </w:rPr>
              <w:t>30</w:t>
            </w:r>
          </w:p>
        </w:tc>
        <w:tc>
          <w:tcPr>
            <w:tcW w:w="0" w:type="auto"/>
          </w:tcPr>
          <w:p w:rsidR="00886633" w:rsidRPr="00474440" w:rsidRDefault="00886633" w:rsidP="00C96CE5">
            <w:pPr>
              <w:rPr>
                <w:rFonts w:ascii="Lucida Console" w:hAnsi="Lucida Console"/>
              </w:rPr>
            </w:pPr>
            <w:r w:rsidRPr="00474440">
              <w:rPr>
                <w:rFonts w:ascii="Lucida Console" w:hAnsi="Lucida Console"/>
              </w:rPr>
              <w:t>.30*200 = 60</w:t>
            </w:r>
          </w:p>
        </w:tc>
      </w:tr>
    </w:tbl>
    <w:p w:rsidR="00C96CE5" w:rsidRPr="00C96CE5" w:rsidRDefault="00C96CE5" w:rsidP="00C96CE5">
      <w:pPr>
        <w:pStyle w:val="ListParagraph"/>
        <w:numPr>
          <w:ilvl w:val="0"/>
          <w:numId w:val="1"/>
        </w:numPr>
        <w:rPr>
          <w:u w:val="single"/>
        </w:rPr>
      </w:pPr>
      <w:r>
        <w:t>4 (Since there are 5 categories, take 5 – 1 = 4)</w:t>
      </w:r>
    </w:p>
    <w:p w:rsidR="00C96CE5" w:rsidRPr="00C96CE5" w:rsidRDefault="00C96CE5" w:rsidP="00C96CE5">
      <w:pPr>
        <w:pStyle w:val="ListParagraph"/>
        <w:numPr>
          <w:ilvl w:val="0"/>
          <w:numId w:val="1"/>
        </w:numPr>
        <w:rPr>
          <w:u w:val="single"/>
        </w:rPr>
      </w:pPr>
      <w:r>
        <w:t>P = 7.97 X 10</w:t>
      </w:r>
      <w:r>
        <w:rPr>
          <w:vertAlign w:val="superscript"/>
        </w:rPr>
        <w:t>-8</w:t>
      </w:r>
      <w:r w:rsidR="00262BC0">
        <w:t xml:space="preserve"> (The P-Value WAS correct as original posted.)</w:t>
      </w:r>
    </w:p>
    <w:p w:rsidR="00C96CE5" w:rsidRPr="00C96CE5" w:rsidRDefault="00C96CE5" w:rsidP="00C96CE5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Yes (the p-value is much less than </w:t>
      </w:r>
      <w:proofErr w:type="gramStart"/>
      <w:r>
        <w:t>10%</w:t>
      </w:r>
      <w:proofErr w:type="gramEnd"/>
      <w:r>
        <w:t>.)</w:t>
      </w:r>
    </w:p>
    <w:p w:rsidR="00C96CE5" w:rsidRDefault="00C96CE5" w:rsidP="00C96CE5">
      <w:pPr>
        <w:rPr>
          <w:u w:val="single"/>
        </w:rPr>
      </w:pPr>
    </w:p>
    <w:p w:rsidR="00C96CE5" w:rsidRDefault="00C96CE5" w:rsidP="00C96CE5">
      <w:pPr>
        <w:pStyle w:val="ListParagraph"/>
        <w:numPr>
          <w:ilvl w:val="0"/>
          <w:numId w:val="1"/>
        </w:numPr>
      </w:pPr>
      <w:r>
        <w:t>9 (10 sports, so 10 – 1)</w:t>
      </w:r>
    </w:p>
    <w:p w:rsidR="00262BC0" w:rsidRDefault="00262BC0" w:rsidP="00262BC0">
      <w:pPr>
        <w:pStyle w:val="ListParagraph"/>
      </w:pPr>
    </w:p>
    <w:p w:rsidR="005F01F2" w:rsidRDefault="005F01F2" w:rsidP="005F01F2">
      <w:pPr>
        <w:pStyle w:val="ListParagraph"/>
        <w:numPr>
          <w:ilvl w:val="0"/>
          <w:numId w:val="1"/>
        </w:numPr>
      </w:pPr>
      <w:r>
        <w:t>C (different to begin with)</w:t>
      </w:r>
    </w:p>
    <w:p w:rsidR="005F01F2" w:rsidRDefault="005F01F2" w:rsidP="005F01F2">
      <w:pPr>
        <w:pStyle w:val="ListParagraph"/>
        <w:numPr>
          <w:ilvl w:val="0"/>
          <w:numId w:val="1"/>
        </w:numPr>
      </w:pPr>
      <w:r>
        <w:t>E (highlighting one small thing that makes them look good)</w:t>
      </w:r>
    </w:p>
    <w:p w:rsidR="005F01F2" w:rsidRDefault="005F01F2" w:rsidP="005F01F2">
      <w:pPr>
        <w:pStyle w:val="ListParagraph"/>
        <w:numPr>
          <w:ilvl w:val="0"/>
          <w:numId w:val="1"/>
        </w:numPr>
      </w:pPr>
      <w:r>
        <w:t>B (refuse to answer—or lie—when asked personal questions)</w:t>
      </w:r>
    </w:p>
    <w:p w:rsidR="005F01F2" w:rsidRDefault="005F01F2" w:rsidP="005F01F2">
      <w:pPr>
        <w:pStyle w:val="ListParagraph"/>
        <w:numPr>
          <w:ilvl w:val="0"/>
          <w:numId w:val="1"/>
        </w:numPr>
      </w:pPr>
      <w:r>
        <w:t>F (the company has a vested interest in saying their product is beneficial)</w:t>
      </w:r>
    </w:p>
    <w:p w:rsidR="005F01F2" w:rsidRDefault="005F01F2" w:rsidP="005F01F2">
      <w:pPr>
        <w:pStyle w:val="ListParagraph"/>
        <w:numPr>
          <w:ilvl w:val="0"/>
          <w:numId w:val="1"/>
        </w:numPr>
      </w:pPr>
      <w:r>
        <w:t>D (college students at spring break aren’t necessarily like all Americans)</w:t>
      </w:r>
    </w:p>
    <w:p w:rsidR="005F01F2" w:rsidRDefault="005F01F2" w:rsidP="005F01F2">
      <w:pPr>
        <w:pStyle w:val="ListParagraph"/>
        <w:numPr>
          <w:ilvl w:val="0"/>
          <w:numId w:val="1"/>
        </w:numPr>
      </w:pPr>
      <w:r>
        <w:t>A</w:t>
      </w:r>
      <w:r w:rsidR="00CF4EAF">
        <w:t xml:space="preserve"> (people act differently when they think they’re being watched or studied)</w:t>
      </w:r>
    </w:p>
    <w:p w:rsidR="00CF4EAF" w:rsidRDefault="00CF4EAF" w:rsidP="00CF4EAF"/>
    <w:p w:rsidR="00CF4EAF" w:rsidRDefault="00CF4EAF" w:rsidP="00CF4EAF"/>
    <w:p w:rsidR="00CF4EAF" w:rsidRDefault="00CF4EAF" w:rsidP="00CF4EAF"/>
    <w:p w:rsidR="00CF4EAF" w:rsidRPr="00CF4EAF" w:rsidRDefault="00CF4EAF" w:rsidP="00CF4EAF">
      <w:pPr>
        <w:pStyle w:val="ListParagraph"/>
        <w:numPr>
          <w:ilvl w:val="0"/>
          <w:numId w:val="1"/>
        </w:numPr>
      </w:pPr>
      <w:r>
        <w:lastRenderedPageBreak/>
        <w:t>&amp; 56.</w:t>
      </w:r>
    </w:p>
    <w:p w:rsidR="00CF4EAF" w:rsidRPr="00CF4EAF" w:rsidRDefault="00CF4EAF" w:rsidP="00CF4EAF">
      <w:pPr>
        <w:ind w:left="720"/>
      </w:pPr>
      <w:r w:rsidRPr="00CF4EAF">
        <w:rPr>
          <w:b/>
          <w:u w:val="single"/>
        </w:rPr>
        <w:t xml:space="preserve">Standard deviation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CF4EAF">
        <w:rPr>
          <w:rFonts w:eastAsiaTheme="minorEastAsia"/>
        </w:rPr>
        <w:t xml:space="preserve"> looks at whether data is too spread out (because the standard deviation is too large); </w:t>
      </w:r>
      <w:r w:rsidRPr="00CF4EAF">
        <w:rPr>
          <w:rFonts w:eastAsiaTheme="minorEastAsia"/>
          <w:b/>
          <w:u w:val="single"/>
        </w:rPr>
        <w:t>runs test</w:t>
      </w:r>
      <w:r w:rsidRPr="00CF4EAF">
        <w:rPr>
          <w:rFonts w:eastAsiaTheme="minorEastAsia"/>
        </w:rPr>
        <w:t xml:space="preserve"> sees whether or not data is random; </w:t>
      </w:r>
      <w:r w:rsidRPr="00CF4EAF">
        <w:rPr>
          <w:rFonts w:eastAsiaTheme="minorEastAsia"/>
          <w:b/>
          <w:u w:val="single"/>
        </w:rPr>
        <w:t>Spearman’s r</w:t>
      </w:r>
      <w:r w:rsidRPr="00CF4EAF">
        <w:rPr>
          <w:rFonts w:eastAsiaTheme="minorEastAsia"/>
        </w:rPr>
        <w:t xml:space="preserve"> looks at whether different rankings are different; </w:t>
      </w:r>
      <w:r w:rsidRPr="00CF4EAF">
        <w:rPr>
          <w:rFonts w:eastAsiaTheme="minorEastAsia"/>
          <w:b/>
          <w:u w:val="single"/>
        </w:rPr>
        <w:t>high power tests</w:t>
      </w:r>
      <w:r w:rsidRPr="00CF4EAF">
        <w:rPr>
          <w:rFonts w:eastAsiaTheme="minorEastAsia"/>
        </w:rPr>
        <w:t xml:space="preserve"> are unlikely to overlook significant results (but may include false positives); </w:t>
      </w:r>
      <w:r w:rsidRPr="00CF4EAF">
        <w:rPr>
          <w:rFonts w:eastAsiaTheme="minorEastAsia"/>
          <w:b/>
          <w:u w:val="single"/>
        </w:rPr>
        <w:t>analysis of variance</w:t>
      </w:r>
      <w:r w:rsidRPr="00CF4EAF">
        <w:rPr>
          <w:rFonts w:eastAsiaTheme="minorEastAsia"/>
        </w:rPr>
        <w:t xml:space="preserve"> compares more than 2 averages and standard deviations; </w:t>
      </w:r>
      <w:r w:rsidRPr="00CF4EAF">
        <w:rPr>
          <w:rFonts w:eastAsiaTheme="minorEastAsia"/>
          <w:b/>
          <w:u w:val="single"/>
        </w:rPr>
        <w:t>non-linear regression</w:t>
      </w:r>
      <w:r w:rsidRPr="00CF4EAF">
        <w:rPr>
          <w:rFonts w:eastAsiaTheme="minorEastAsia"/>
        </w:rPr>
        <w:t xml:space="preserve"> looks at patterns that aren’t lines (like curved and cyclical data); </w:t>
      </w:r>
      <w:r w:rsidRPr="00CF4EAF">
        <w:rPr>
          <w:rFonts w:eastAsiaTheme="minorEastAsia"/>
          <w:b/>
          <w:u w:val="single"/>
        </w:rPr>
        <w:t>multiple regression analysis</w:t>
      </w:r>
      <w:r w:rsidRPr="00CF4EAF">
        <w:rPr>
          <w:rFonts w:eastAsiaTheme="minorEastAsia"/>
        </w:rPr>
        <w:t xml:space="preserve"> uses many different factors to predict an outcome; </w:t>
      </w:r>
      <w:r w:rsidRPr="00CF4EAF">
        <w:rPr>
          <w:rFonts w:eastAsiaTheme="minorEastAsia"/>
          <w:b/>
          <w:u w:val="single"/>
        </w:rPr>
        <w:t>calculus based statistics</w:t>
      </w:r>
      <w:r w:rsidRPr="00CF4EAF">
        <w:rPr>
          <w:rFonts w:eastAsiaTheme="minorEastAsia"/>
        </w:rPr>
        <w:t xml:space="preserve"> looks at constantly changing data and is used to find the areas under curves used for statistical probability</w:t>
      </w:r>
    </w:p>
    <w:p w:rsidR="00CF4EAF" w:rsidRDefault="00CF4EAF" w:rsidP="00CF4EAF"/>
    <w:p w:rsidR="00886633" w:rsidRDefault="00886633" w:rsidP="00CC7AF6">
      <w:pPr>
        <w:pStyle w:val="ListParagraph"/>
        <w:numPr>
          <w:ilvl w:val="0"/>
          <w:numId w:val="2"/>
        </w:numPr>
      </w:pPr>
      <w:r>
        <w:t>B (average and S.D. of 2 samples)</w:t>
      </w:r>
    </w:p>
    <w:p w:rsidR="00886633" w:rsidRDefault="00CC7AF6" w:rsidP="00CC7AF6">
      <w:pPr>
        <w:pStyle w:val="ListParagraph"/>
        <w:numPr>
          <w:ilvl w:val="0"/>
          <w:numId w:val="2"/>
        </w:numPr>
      </w:pPr>
      <w:r>
        <w:t>A</w:t>
      </w:r>
      <w:r w:rsidR="00886633">
        <w:t xml:space="preserve"> (“The United Nations knows the S.D. for the world, and Denmark is likely to provide a large sample.)</w:t>
      </w:r>
    </w:p>
    <w:p w:rsidR="00886633" w:rsidRDefault="00886633" w:rsidP="00CC7AF6">
      <w:pPr>
        <w:pStyle w:val="ListParagraph"/>
        <w:numPr>
          <w:ilvl w:val="0"/>
          <w:numId w:val="2"/>
        </w:numPr>
      </w:pPr>
      <w:r>
        <w:t>B (as one thing increases, so does another)</w:t>
      </w:r>
    </w:p>
    <w:p w:rsidR="00886633" w:rsidRDefault="00886633" w:rsidP="00CC7AF6">
      <w:pPr>
        <w:pStyle w:val="ListParagraph"/>
        <w:numPr>
          <w:ilvl w:val="0"/>
          <w:numId w:val="2"/>
        </w:numPr>
      </w:pPr>
      <w:r>
        <w:t>B (As one thing goes up, the other goes down)</w:t>
      </w:r>
    </w:p>
    <w:p w:rsidR="00886633" w:rsidRDefault="00886633" w:rsidP="00CC7AF6">
      <w:pPr>
        <w:pStyle w:val="ListParagraph"/>
        <w:numPr>
          <w:ilvl w:val="0"/>
          <w:numId w:val="2"/>
        </w:numPr>
      </w:pPr>
      <w:r>
        <w:t>A (comparing percent from 2 different years)</w:t>
      </w:r>
    </w:p>
    <w:p w:rsidR="00886633" w:rsidRDefault="00886633" w:rsidP="00CC7AF6">
      <w:pPr>
        <w:pStyle w:val="ListParagraph"/>
        <w:numPr>
          <w:ilvl w:val="0"/>
          <w:numId w:val="2"/>
        </w:numPr>
      </w:pPr>
      <w:r>
        <w:t>C (His sample is more than 30 … and also the U.S. Bureau of Labor Statistics knows the S.D. for the whole country)</w:t>
      </w:r>
    </w:p>
    <w:p w:rsidR="00886633" w:rsidRDefault="00886633" w:rsidP="00CC7AF6">
      <w:pPr>
        <w:pStyle w:val="ListParagraph"/>
        <w:numPr>
          <w:ilvl w:val="0"/>
          <w:numId w:val="2"/>
        </w:numPr>
      </w:pPr>
      <w:r>
        <w:t>B (They organized the data in a table … this one would be a 2 x 4 matrix)</w:t>
      </w:r>
    </w:p>
    <w:p w:rsidR="00886633" w:rsidRDefault="00886633" w:rsidP="00CC7AF6">
      <w:pPr>
        <w:pStyle w:val="ListParagraph"/>
        <w:numPr>
          <w:ilvl w:val="0"/>
          <w:numId w:val="2"/>
        </w:numPr>
      </w:pPr>
      <w:r>
        <w:t xml:space="preserve">A (They’re comparing the average of 2 samples .. in this case it might actually be a 2-sample </w:t>
      </w:r>
      <w:r w:rsidRPr="00CC7AF6">
        <w:rPr>
          <w:b/>
          <w:u w:val="single"/>
        </w:rPr>
        <w:t>z</w:t>
      </w:r>
      <w:r>
        <w:t xml:space="preserve"> test, since both samples are likely to be large, but that is not an option)</w:t>
      </w:r>
    </w:p>
    <w:p w:rsidR="00886633" w:rsidRDefault="00886633" w:rsidP="00CC7AF6">
      <w:pPr>
        <w:pStyle w:val="ListParagraph"/>
        <w:numPr>
          <w:ilvl w:val="0"/>
          <w:numId w:val="2"/>
        </w:numPr>
      </w:pPr>
      <w:r>
        <w:t>D (comparing % of men and % of women)</w:t>
      </w:r>
    </w:p>
    <w:p w:rsidR="00886633" w:rsidRDefault="00886633" w:rsidP="00904A66"/>
    <w:p w:rsidR="00886633" w:rsidRPr="00F33006" w:rsidRDefault="00886633" w:rsidP="00904A66">
      <w:pPr>
        <w:pStyle w:val="ListParagraph"/>
        <w:numPr>
          <w:ilvl w:val="0"/>
          <w:numId w:val="2"/>
        </w:numPr>
      </w:pPr>
      <w:r>
        <w:t>This will obviously vary depending on your project.  You don’t need to know specific numbers, such as the p-value you got, but you should be able to answer parts a – d.</w:t>
      </w:r>
    </w:p>
    <w:p w:rsidR="00886633" w:rsidRDefault="00886633" w:rsidP="006D6746"/>
    <w:sectPr w:rsidR="00886633" w:rsidSect="00486D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1F5A"/>
    <w:multiLevelType w:val="hybridMultilevel"/>
    <w:tmpl w:val="D012F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B1385"/>
    <w:multiLevelType w:val="hybridMultilevel"/>
    <w:tmpl w:val="7F4E45D6"/>
    <w:lvl w:ilvl="0" w:tplc="0409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26"/>
    <w:rsid w:val="000E3711"/>
    <w:rsid w:val="001D76CC"/>
    <w:rsid w:val="00262BC0"/>
    <w:rsid w:val="00421450"/>
    <w:rsid w:val="00486D23"/>
    <w:rsid w:val="005F01F2"/>
    <w:rsid w:val="006D6746"/>
    <w:rsid w:val="00886633"/>
    <w:rsid w:val="00904A66"/>
    <w:rsid w:val="009915D8"/>
    <w:rsid w:val="009A3DF1"/>
    <w:rsid w:val="00AC64D2"/>
    <w:rsid w:val="00B9390E"/>
    <w:rsid w:val="00C96CE5"/>
    <w:rsid w:val="00CC7AF6"/>
    <w:rsid w:val="00CF4EAF"/>
    <w:rsid w:val="00DF2C26"/>
    <w:rsid w:val="00FB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30B44-FB5F-4641-9D07-9DC2BC12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F2C26"/>
    <w:pPr>
      <w:ind w:left="2160" w:hanging="2160"/>
    </w:pPr>
    <w:rPr>
      <w:rFonts w:eastAsia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F2C26"/>
    <w:rPr>
      <w:rFonts w:eastAsia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9A3D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14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Burrow</dc:creator>
  <cp:keywords/>
  <dc:description/>
  <cp:lastModifiedBy>David Burrow</cp:lastModifiedBy>
  <cp:revision>3</cp:revision>
  <cp:lastPrinted>2019-05-03T01:53:00Z</cp:lastPrinted>
  <dcterms:created xsi:type="dcterms:W3CDTF">2019-05-03T01:53:00Z</dcterms:created>
  <dcterms:modified xsi:type="dcterms:W3CDTF">2019-05-07T22:52:00Z</dcterms:modified>
</cp:coreProperties>
</file>