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1E" w:rsidRDefault="00893593">
      <w:pPr>
        <w:pStyle w:val="Heading1"/>
      </w:pPr>
      <w:bookmarkStart w:id="0" w:name="_GoBack"/>
      <w:bookmarkEnd w:id="0"/>
      <w:r>
        <w:t>Sample Test #1</w:t>
      </w:r>
    </w:p>
    <w:p w:rsidR="004D3E1E" w:rsidRDefault="00893593">
      <w:pPr>
        <w:rPr>
          <w:sz w:val="28"/>
          <w:szCs w:val="28"/>
        </w:rPr>
      </w:pPr>
      <w:r>
        <w:rPr>
          <w:sz w:val="28"/>
          <w:szCs w:val="28"/>
        </w:rPr>
        <w:t>Answers</w:t>
      </w:r>
    </w:p>
    <w:p w:rsidR="004D3E1E" w:rsidRDefault="004D3E1E">
      <w:pPr>
        <w:rPr>
          <w:szCs w:val="28"/>
        </w:rPr>
      </w:pPr>
    </w:p>
    <w:p w:rsidR="004D3E1E" w:rsidRDefault="00893593">
      <w:pPr>
        <w:rPr>
          <w:szCs w:val="28"/>
        </w:rPr>
      </w:pPr>
      <w:r>
        <w:rPr>
          <w:szCs w:val="28"/>
        </w:rPr>
        <w:t>1.</w:t>
      </w:r>
      <w:r>
        <w:rPr>
          <w:szCs w:val="28"/>
        </w:rPr>
        <w:tab/>
        <w:t>17</w:t>
      </w:r>
      <w:r>
        <w:rPr>
          <w:szCs w:val="28"/>
          <w:vertAlign w:val="superscript"/>
        </w:rPr>
        <w:t>th</w:t>
      </w:r>
      <w:r>
        <w:rPr>
          <w:szCs w:val="28"/>
        </w:rPr>
        <w:t xml:space="preserve"> and 18</w:t>
      </w:r>
      <w:r>
        <w:rPr>
          <w:szCs w:val="28"/>
          <w:vertAlign w:val="superscript"/>
        </w:rPr>
        <w:t>th</w:t>
      </w:r>
      <w:r>
        <w:rPr>
          <w:szCs w:val="28"/>
        </w:rPr>
        <w:t xml:space="preserve"> Centuries (1600s and 1700s)</w:t>
      </w:r>
    </w:p>
    <w:p w:rsidR="004D3E1E" w:rsidRDefault="00893593">
      <w:pPr>
        <w:ind w:left="720" w:hanging="720"/>
        <w:rPr>
          <w:szCs w:val="28"/>
        </w:rPr>
      </w:pPr>
      <w:r>
        <w:rPr>
          <w:szCs w:val="28"/>
        </w:rPr>
        <w:t>2.</w:t>
      </w:r>
      <w:r>
        <w:rPr>
          <w:szCs w:val="28"/>
        </w:rPr>
        <w:tab/>
        <w:t xml:space="preserve">help the king of France win at cards </w:t>
      </w:r>
      <w:r>
        <w:rPr>
          <w:b/>
          <w:bCs/>
          <w:szCs w:val="28"/>
          <w:u w:val="single"/>
        </w:rPr>
        <w:t>OR</w:t>
      </w:r>
      <w:r>
        <w:rPr>
          <w:szCs w:val="28"/>
        </w:rPr>
        <w:t xml:space="preserve"> predict the weather </w:t>
      </w:r>
      <w:r>
        <w:rPr>
          <w:b/>
          <w:bCs/>
          <w:szCs w:val="28"/>
          <w:u w:val="single"/>
        </w:rPr>
        <w:t>OR</w:t>
      </w:r>
      <w:r>
        <w:rPr>
          <w:szCs w:val="28"/>
        </w:rPr>
        <w:t xml:space="preserve"> find out why people were dying of cholera</w:t>
      </w:r>
    </w:p>
    <w:p w:rsidR="004D3E1E" w:rsidRDefault="00893593">
      <w:pPr>
        <w:ind w:left="720" w:hanging="720"/>
        <w:rPr>
          <w:szCs w:val="28"/>
        </w:rPr>
      </w:pPr>
      <w:r>
        <w:rPr>
          <w:szCs w:val="28"/>
        </w:rPr>
        <w:t>3.</w:t>
      </w:r>
      <w:r>
        <w:rPr>
          <w:szCs w:val="28"/>
        </w:rPr>
        <w:tab/>
        <w:t xml:space="preserve">help factories produce high quality goods cheaply </w:t>
      </w:r>
      <w:r>
        <w:rPr>
          <w:b/>
          <w:bCs/>
          <w:szCs w:val="28"/>
          <w:u w:val="single"/>
        </w:rPr>
        <w:t>OR</w:t>
      </w:r>
      <w:r>
        <w:rPr>
          <w:szCs w:val="28"/>
        </w:rPr>
        <w:t xml:space="preserve"> help insurance industry assess risks </w:t>
      </w:r>
      <w:r>
        <w:rPr>
          <w:b/>
          <w:bCs/>
          <w:szCs w:val="28"/>
          <w:u w:val="single"/>
        </w:rPr>
        <w:t>OR</w:t>
      </w:r>
      <w:r>
        <w:rPr>
          <w:szCs w:val="28"/>
        </w:rPr>
        <w:t xml:space="preserve"> public opinion polls </w:t>
      </w:r>
      <w:r>
        <w:rPr>
          <w:b/>
          <w:bCs/>
          <w:szCs w:val="28"/>
          <w:u w:val="single"/>
        </w:rPr>
        <w:t>OR</w:t>
      </w:r>
      <w:r>
        <w:rPr>
          <w:szCs w:val="28"/>
        </w:rPr>
        <w:t xml:space="preserve"> forensic science </w:t>
      </w:r>
      <w:r>
        <w:rPr>
          <w:b/>
          <w:bCs/>
          <w:szCs w:val="28"/>
          <w:u w:val="single"/>
        </w:rPr>
        <w:t>OR</w:t>
      </w:r>
      <w:r>
        <w:rPr>
          <w:szCs w:val="28"/>
        </w:rPr>
        <w:t xml:space="preserve"> accountability</w:t>
      </w:r>
    </w:p>
    <w:p w:rsidR="004D3E1E" w:rsidRDefault="00893593">
      <w:pPr>
        <w:ind w:left="720" w:hanging="720"/>
        <w:rPr>
          <w:szCs w:val="28"/>
        </w:rPr>
      </w:pPr>
      <w:r>
        <w:rPr>
          <w:szCs w:val="28"/>
        </w:rPr>
        <w:t>4.</w:t>
      </w:r>
      <w:r>
        <w:rPr>
          <w:szCs w:val="28"/>
        </w:rPr>
        <w:tab/>
        <w:t>unlikely to happen by chance</w:t>
      </w:r>
    </w:p>
    <w:p w:rsidR="004D3E1E" w:rsidRDefault="004D3E1E">
      <w:pPr>
        <w:ind w:left="720" w:hanging="720"/>
        <w:rPr>
          <w:szCs w:val="28"/>
        </w:rPr>
      </w:pPr>
    </w:p>
    <w:p w:rsidR="004D3E1E" w:rsidRDefault="00893593">
      <w:pPr>
        <w:rPr>
          <w:szCs w:val="28"/>
        </w:rPr>
      </w:pPr>
      <w:r>
        <w:rPr>
          <w:szCs w:val="28"/>
        </w:rPr>
        <w:t>5.</w:t>
      </w:r>
      <w:r>
        <w:rPr>
          <w:szCs w:val="28"/>
        </w:rPr>
        <w:tab/>
        <w:t>B (normal)</w:t>
      </w:r>
    </w:p>
    <w:p w:rsidR="004D3E1E" w:rsidRDefault="00893593">
      <w:pPr>
        <w:rPr>
          <w:szCs w:val="28"/>
        </w:rPr>
      </w:pPr>
      <w:r>
        <w:rPr>
          <w:szCs w:val="28"/>
        </w:rPr>
        <w:t>6.</w:t>
      </w:r>
      <w:r>
        <w:rPr>
          <w:szCs w:val="28"/>
        </w:rPr>
        <w:tab/>
        <w:t>A (bimodal)</w:t>
      </w:r>
    </w:p>
    <w:p w:rsidR="004D3E1E" w:rsidRDefault="00893593">
      <w:pPr>
        <w:rPr>
          <w:szCs w:val="28"/>
        </w:rPr>
      </w:pPr>
      <w:r>
        <w:rPr>
          <w:szCs w:val="28"/>
        </w:rPr>
        <w:t>7.</w:t>
      </w:r>
      <w:r>
        <w:rPr>
          <w:szCs w:val="28"/>
        </w:rPr>
        <w:tab/>
        <w:t>D (skewed)</w:t>
      </w:r>
    </w:p>
    <w:p w:rsidR="004D3E1E" w:rsidRDefault="00893593">
      <w:pPr>
        <w:rPr>
          <w:szCs w:val="28"/>
        </w:rPr>
      </w:pPr>
      <w:r>
        <w:rPr>
          <w:szCs w:val="28"/>
        </w:rPr>
        <w:t>8.</w:t>
      </w:r>
      <w:r>
        <w:rPr>
          <w:szCs w:val="28"/>
        </w:rPr>
        <w:tab/>
        <w:t>C (uniform)</w:t>
      </w:r>
    </w:p>
    <w:p w:rsidR="004D3E1E" w:rsidRDefault="004D3E1E">
      <w:pPr>
        <w:rPr>
          <w:szCs w:val="28"/>
        </w:rPr>
      </w:pPr>
    </w:p>
    <w:p w:rsidR="004D3E1E" w:rsidRDefault="00893593">
      <w:pPr>
        <w:rPr>
          <w:szCs w:val="28"/>
        </w:rPr>
      </w:pPr>
      <w:r>
        <w:rPr>
          <w:szCs w:val="28"/>
        </w:rPr>
        <w:t>9.</w:t>
      </w:r>
      <w:r>
        <w:rPr>
          <w:szCs w:val="28"/>
        </w:rPr>
        <w:tab/>
        <w:t>E (outlier)</w:t>
      </w:r>
    </w:p>
    <w:p w:rsidR="004D3E1E" w:rsidRDefault="00893593">
      <w:pPr>
        <w:rPr>
          <w:szCs w:val="28"/>
        </w:rPr>
      </w:pPr>
      <w:r>
        <w:rPr>
          <w:szCs w:val="28"/>
        </w:rPr>
        <w:t>10.</w:t>
      </w:r>
      <w:r>
        <w:rPr>
          <w:szCs w:val="28"/>
        </w:rPr>
        <w:tab/>
        <w:t>J (sample)</w:t>
      </w:r>
    </w:p>
    <w:p w:rsidR="004D3E1E" w:rsidRDefault="00893593">
      <w:pPr>
        <w:rPr>
          <w:szCs w:val="28"/>
        </w:rPr>
      </w:pPr>
      <w:r>
        <w:rPr>
          <w:szCs w:val="28"/>
        </w:rPr>
        <w:t>11.</w:t>
      </w:r>
      <w:r>
        <w:rPr>
          <w:szCs w:val="28"/>
        </w:rPr>
        <w:tab/>
        <w:t>A (descriptive statistics)</w:t>
      </w:r>
    </w:p>
    <w:p w:rsidR="004D3E1E" w:rsidRDefault="00893593">
      <w:pPr>
        <w:rPr>
          <w:szCs w:val="28"/>
        </w:rPr>
      </w:pPr>
      <w:r>
        <w:rPr>
          <w:szCs w:val="28"/>
        </w:rPr>
        <w:t>12.</w:t>
      </w:r>
      <w:r>
        <w:rPr>
          <w:szCs w:val="28"/>
        </w:rPr>
        <w:tab/>
        <w:t>F (parameter)</w:t>
      </w:r>
    </w:p>
    <w:p w:rsidR="004D3E1E" w:rsidRDefault="00893593">
      <w:pPr>
        <w:rPr>
          <w:szCs w:val="28"/>
        </w:rPr>
      </w:pPr>
      <w:r>
        <w:rPr>
          <w:szCs w:val="28"/>
        </w:rPr>
        <w:t>13.</w:t>
      </w:r>
      <w:r>
        <w:rPr>
          <w:szCs w:val="28"/>
        </w:rPr>
        <w:tab/>
        <w:t>K (statistics)</w:t>
      </w:r>
    </w:p>
    <w:p w:rsidR="004D3E1E" w:rsidRDefault="00893593">
      <w:pPr>
        <w:rPr>
          <w:szCs w:val="28"/>
        </w:rPr>
      </w:pPr>
      <w:r>
        <w:rPr>
          <w:szCs w:val="28"/>
        </w:rPr>
        <w:t>14.</w:t>
      </w:r>
      <w:r>
        <w:rPr>
          <w:szCs w:val="28"/>
        </w:rPr>
        <w:tab/>
        <w:t>C (inferential statistics)</w:t>
      </w:r>
    </w:p>
    <w:p w:rsidR="004D3E1E" w:rsidRDefault="00893593">
      <w:pPr>
        <w:rPr>
          <w:szCs w:val="28"/>
        </w:rPr>
      </w:pPr>
      <w:r>
        <w:rPr>
          <w:szCs w:val="28"/>
        </w:rPr>
        <w:t>15.</w:t>
      </w:r>
      <w:r>
        <w:rPr>
          <w:szCs w:val="28"/>
        </w:rPr>
        <w:tab/>
        <w:t>D (ogive)</w:t>
      </w:r>
    </w:p>
    <w:p w:rsidR="004D3E1E" w:rsidRDefault="00893593">
      <w:pPr>
        <w:rPr>
          <w:szCs w:val="28"/>
        </w:rPr>
      </w:pPr>
      <w:r>
        <w:rPr>
          <w:szCs w:val="28"/>
        </w:rPr>
        <w:t>16.</w:t>
      </w:r>
      <w:r>
        <w:rPr>
          <w:szCs w:val="28"/>
        </w:rPr>
        <w:tab/>
        <w:t>H (population)</w:t>
      </w:r>
    </w:p>
    <w:p w:rsidR="004D3E1E" w:rsidRDefault="00893593">
      <w:pPr>
        <w:rPr>
          <w:szCs w:val="28"/>
        </w:rPr>
      </w:pPr>
      <w:r>
        <w:rPr>
          <w:szCs w:val="28"/>
        </w:rPr>
        <w:t>17.</w:t>
      </w:r>
      <w:r>
        <w:rPr>
          <w:szCs w:val="28"/>
        </w:rPr>
        <w:tab/>
        <w:t>I (relative frequency)</w:t>
      </w:r>
    </w:p>
    <w:p w:rsidR="004D3E1E" w:rsidRDefault="00893593">
      <w:pPr>
        <w:rPr>
          <w:szCs w:val="28"/>
        </w:rPr>
      </w:pPr>
      <w:r>
        <w:rPr>
          <w:szCs w:val="28"/>
        </w:rPr>
        <w:t>18.</w:t>
      </w:r>
      <w:r>
        <w:rPr>
          <w:szCs w:val="28"/>
        </w:rPr>
        <w:tab/>
        <w:t>G (placebo)</w:t>
      </w:r>
    </w:p>
    <w:p w:rsidR="004D3E1E" w:rsidRDefault="004D3E1E">
      <w:pPr>
        <w:rPr>
          <w:szCs w:val="28"/>
        </w:rPr>
      </w:pPr>
    </w:p>
    <w:p w:rsidR="004D3E1E" w:rsidRDefault="00893593">
      <w:pPr>
        <w:rPr>
          <w:szCs w:val="28"/>
        </w:rPr>
      </w:pPr>
      <w:r>
        <w:rPr>
          <w:szCs w:val="28"/>
        </w:rPr>
        <w:t>19.</w:t>
      </w:r>
      <w:r>
        <w:rPr>
          <w:szCs w:val="28"/>
        </w:rPr>
        <w:tab/>
        <w:t>L (variance)</w:t>
      </w:r>
    </w:p>
    <w:p w:rsidR="004D3E1E" w:rsidRDefault="00893593">
      <w:pPr>
        <w:rPr>
          <w:szCs w:val="28"/>
        </w:rPr>
      </w:pPr>
      <w:r>
        <w:rPr>
          <w:szCs w:val="28"/>
        </w:rPr>
        <w:t>20.</w:t>
      </w:r>
      <w:r>
        <w:rPr>
          <w:szCs w:val="28"/>
        </w:rPr>
        <w:tab/>
        <w:t>B (frequency)</w:t>
      </w:r>
    </w:p>
    <w:p w:rsidR="004D3E1E" w:rsidRDefault="00893593">
      <w:pPr>
        <w:rPr>
          <w:szCs w:val="28"/>
        </w:rPr>
      </w:pPr>
      <w:r>
        <w:rPr>
          <w:szCs w:val="28"/>
        </w:rPr>
        <w:t>21.</w:t>
      </w:r>
      <w:r>
        <w:rPr>
          <w:szCs w:val="28"/>
        </w:rPr>
        <w:tab/>
        <w:t>H (quantitative data)</w:t>
      </w:r>
    </w:p>
    <w:p w:rsidR="004D3E1E" w:rsidRDefault="00893593">
      <w:pPr>
        <w:rPr>
          <w:szCs w:val="28"/>
        </w:rPr>
      </w:pPr>
      <w:r>
        <w:rPr>
          <w:szCs w:val="28"/>
        </w:rPr>
        <w:t>22.</w:t>
      </w:r>
      <w:r>
        <w:rPr>
          <w:szCs w:val="28"/>
        </w:rPr>
        <w:tab/>
        <w:t>C (mean)</w:t>
      </w:r>
    </w:p>
    <w:p w:rsidR="004D3E1E" w:rsidRDefault="00893593">
      <w:pPr>
        <w:rPr>
          <w:szCs w:val="28"/>
        </w:rPr>
      </w:pPr>
      <w:r>
        <w:rPr>
          <w:szCs w:val="28"/>
        </w:rPr>
        <w:t>23.</w:t>
      </w:r>
      <w:r>
        <w:rPr>
          <w:szCs w:val="28"/>
        </w:rPr>
        <w:tab/>
        <w:t>K (trimmed mean)</w:t>
      </w:r>
    </w:p>
    <w:p w:rsidR="004D3E1E" w:rsidRDefault="00893593">
      <w:pPr>
        <w:rPr>
          <w:szCs w:val="28"/>
        </w:rPr>
      </w:pPr>
      <w:r>
        <w:rPr>
          <w:szCs w:val="28"/>
        </w:rPr>
        <w:t>24.</w:t>
      </w:r>
      <w:r>
        <w:rPr>
          <w:szCs w:val="28"/>
        </w:rPr>
        <w:tab/>
        <w:t>A (coefficient of variation)</w:t>
      </w:r>
    </w:p>
    <w:p w:rsidR="004D3E1E" w:rsidRDefault="00893593">
      <w:pPr>
        <w:rPr>
          <w:szCs w:val="28"/>
        </w:rPr>
      </w:pPr>
      <w:r>
        <w:rPr>
          <w:szCs w:val="28"/>
        </w:rPr>
        <w:t>25.</w:t>
      </w:r>
      <w:r>
        <w:rPr>
          <w:szCs w:val="28"/>
        </w:rPr>
        <w:tab/>
        <w:t>J (standard deviation)</w:t>
      </w:r>
    </w:p>
    <w:p w:rsidR="004D3E1E" w:rsidRDefault="00893593">
      <w:pPr>
        <w:rPr>
          <w:szCs w:val="28"/>
        </w:rPr>
      </w:pPr>
      <w:r>
        <w:rPr>
          <w:szCs w:val="28"/>
        </w:rPr>
        <w:t>26.</w:t>
      </w:r>
      <w:r>
        <w:rPr>
          <w:szCs w:val="28"/>
        </w:rPr>
        <w:tab/>
        <w:t>D (median)</w:t>
      </w:r>
    </w:p>
    <w:p w:rsidR="004D3E1E" w:rsidRDefault="00893593">
      <w:pPr>
        <w:rPr>
          <w:szCs w:val="28"/>
        </w:rPr>
      </w:pPr>
      <w:r>
        <w:rPr>
          <w:szCs w:val="28"/>
        </w:rPr>
        <w:t>27.</w:t>
      </w:r>
      <w:r>
        <w:rPr>
          <w:szCs w:val="28"/>
        </w:rPr>
        <w:tab/>
        <w:t>F (mode)</w:t>
      </w:r>
    </w:p>
    <w:p w:rsidR="004D3E1E" w:rsidRDefault="00893593">
      <w:pPr>
        <w:rPr>
          <w:szCs w:val="28"/>
        </w:rPr>
      </w:pPr>
      <w:r>
        <w:rPr>
          <w:szCs w:val="28"/>
        </w:rPr>
        <w:t>28.</w:t>
      </w:r>
      <w:r>
        <w:rPr>
          <w:szCs w:val="28"/>
        </w:rPr>
        <w:tab/>
        <w:t>G (qualitative data)</w:t>
      </w:r>
    </w:p>
    <w:p w:rsidR="004D3E1E" w:rsidRDefault="00893593">
      <w:pPr>
        <w:rPr>
          <w:szCs w:val="28"/>
        </w:rPr>
      </w:pPr>
      <w:r>
        <w:rPr>
          <w:szCs w:val="28"/>
        </w:rPr>
        <w:t>29.</w:t>
      </w:r>
      <w:r>
        <w:rPr>
          <w:szCs w:val="28"/>
        </w:rPr>
        <w:tab/>
        <w:t>I (range)</w:t>
      </w:r>
    </w:p>
    <w:p w:rsidR="004D3E1E" w:rsidRDefault="00893593">
      <w:pPr>
        <w:rPr>
          <w:szCs w:val="28"/>
        </w:rPr>
      </w:pPr>
      <w:r>
        <w:rPr>
          <w:szCs w:val="28"/>
        </w:rPr>
        <w:t>30.</w:t>
      </w:r>
      <w:r>
        <w:rPr>
          <w:szCs w:val="28"/>
        </w:rPr>
        <w:tab/>
        <w:t>E (midrange)</w:t>
      </w:r>
    </w:p>
    <w:p w:rsidR="004D3E1E" w:rsidRDefault="004D3E1E">
      <w:pPr>
        <w:rPr>
          <w:szCs w:val="28"/>
        </w:rPr>
      </w:pPr>
    </w:p>
    <w:p w:rsidR="004D3E1E" w:rsidRDefault="00893593">
      <w:pPr>
        <w:rPr>
          <w:szCs w:val="28"/>
        </w:rPr>
      </w:pPr>
      <w:r>
        <w:rPr>
          <w:szCs w:val="28"/>
        </w:rPr>
        <w:t>31.</w:t>
      </w:r>
      <w:r>
        <w:rPr>
          <w:szCs w:val="28"/>
        </w:rPr>
        <w:tab/>
        <w:t>A</w:t>
      </w:r>
    </w:p>
    <w:p w:rsidR="004D3E1E" w:rsidRDefault="00893593">
      <w:pPr>
        <w:rPr>
          <w:szCs w:val="28"/>
        </w:rPr>
      </w:pPr>
      <w:r>
        <w:rPr>
          <w:szCs w:val="28"/>
        </w:rPr>
        <w:t>32.</w:t>
      </w:r>
      <w:r>
        <w:rPr>
          <w:szCs w:val="28"/>
        </w:rPr>
        <w:tab/>
        <w:t>D</w:t>
      </w:r>
    </w:p>
    <w:p w:rsidR="004D3E1E" w:rsidRDefault="00893593">
      <w:pPr>
        <w:rPr>
          <w:szCs w:val="28"/>
        </w:rPr>
      </w:pPr>
      <w:r>
        <w:rPr>
          <w:szCs w:val="28"/>
        </w:rPr>
        <w:t>33.</w:t>
      </w:r>
      <w:r>
        <w:rPr>
          <w:szCs w:val="28"/>
        </w:rPr>
        <w:tab/>
        <w:t>B</w:t>
      </w:r>
    </w:p>
    <w:p w:rsidR="004D3E1E" w:rsidRDefault="00893593">
      <w:pPr>
        <w:rPr>
          <w:szCs w:val="28"/>
        </w:rPr>
      </w:pPr>
      <w:r>
        <w:rPr>
          <w:szCs w:val="28"/>
        </w:rPr>
        <w:t>34.</w:t>
      </w:r>
      <w:r>
        <w:rPr>
          <w:szCs w:val="28"/>
        </w:rPr>
        <w:tab/>
        <w:t>A</w:t>
      </w:r>
    </w:p>
    <w:p w:rsidR="004D3E1E" w:rsidRDefault="00893593">
      <w:pPr>
        <w:rPr>
          <w:szCs w:val="28"/>
        </w:rPr>
      </w:pPr>
      <w:r>
        <w:rPr>
          <w:szCs w:val="28"/>
        </w:rPr>
        <w:t>35.</w:t>
      </w:r>
      <w:r>
        <w:rPr>
          <w:szCs w:val="28"/>
        </w:rPr>
        <w:tab/>
        <w:t>C</w:t>
      </w:r>
    </w:p>
    <w:p w:rsidR="004D3E1E" w:rsidRDefault="00893593">
      <w:pPr>
        <w:rPr>
          <w:szCs w:val="28"/>
        </w:rPr>
      </w:pPr>
      <w:r>
        <w:rPr>
          <w:szCs w:val="28"/>
        </w:rPr>
        <w:t>36.</w:t>
      </w:r>
      <w:r>
        <w:rPr>
          <w:szCs w:val="28"/>
        </w:rPr>
        <w:tab/>
        <w:t>B</w:t>
      </w:r>
    </w:p>
    <w:p w:rsidR="004D3E1E" w:rsidRDefault="004D3E1E">
      <w:pPr>
        <w:rPr>
          <w:szCs w:val="28"/>
        </w:rPr>
      </w:pPr>
    </w:p>
    <w:p w:rsidR="004D3E1E" w:rsidRDefault="00893593">
      <w:pPr>
        <w:rPr>
          <w:szCs w:val="28"/>
        </w:rPr>
      </w:pPr>
      <w:r>
        <w:rPr>
          <w:szCs w:val="28"/>
        </w:rPr>
        <w:t>37.</w:t>
      </w:r>
      <w:r>
        <w:rPr>
          <w:szCs w:val="28"/>
        </w:rPr>
        <w:tab/>
        <w:t>D</w:t>
      </w:r>
    </w:p>
    <w:p w:rsidR="004D3E1E" w:rsidRDefault="00893593">
      <w:pPr>
        <w:rPr>
          <w:szCs w:val="28"/>
        </w:rPr>
      </w:pPr>
      <w:r>
        <w:rPr>
          <w:szCs w:val="28"/>
        </w:rPr>
        <w:t>38.</w:t>
      </w:r>
      <w:r>
        <w:rPr>
          <w:szCs w:val="28"/>
        </w:rPr>
        <w:tab/>
        <w:t>B</w:t>
      </w:r>
    </w:p>
    <w:p w:rsidR="004D3E1E" w:rsidRDefault="00893593">
      <w:pPr>
        <w:rPr>
          <w:szCs w:val="28"/>
        </w:rPr>
      </w:pPr>
      <w:r>
        <w:rPr>
          <w:szCs w:val="28"/>
        </w:rPr>
        <w:t>39.</w:t>
      </w:r>
      <w:r>
        <w:rPr>
          <w:szCs w:val="28"/>
        </w:rPr>
        <w:tab/>
        <w:t>C</w:t>
      </w:r>
    </w:p>
    <w:p w:rsidR="004D3E1E" w:rsidRDefault="00893593">
      <w:pPr>
        <w:rPr>
          <w:szCs w:val="28"/>
        </w:rPr>
      </w:pPr>
      <w:r>
        <w:rPr>
          <w:szCs w:val="28"/>
        </w:rPr>
        <w:t>40.</w:t>
      </w:r>
      <w:r>
        <w:rPr>
          <w:szCs w:val="28"/>
        </w:rPr>
        <w:tab/>
        <w:t>A</w:t>
      </w:r>
    </w:p>
    <w:p w:rsidR="004D3E1E" w:rsidRDefault="00893593">
      <w:pPr>
        <w:rPr>
          <w:szCs w:val="28"/>
        </w:rPr>
      </w:pPr>
      <w:r>
        <w:rPr>
          <w:szCs w:val="28"/>
        </w:rPr>
        <w:t>41.</w:t>
      </w:r>
      <w:r>
        <w:rPr>
          <w:szCs w:val="28"/>
        </w:rPr>
        <w:tab/>
        <w:t>B</w:t>
      </w:r>
    </w:p>
    <w:p w:rsidR="004D3E1E" w:rsidRDefault="00893593">
      <w:pPr>
        <w:rPr>
          <w:szCs w:val="28"/>
        </w:rPr>
      </w:pPr>
      <w:r>
        <w:rPr>
          <w:szCs w:val="28"/>
        </w:rPr>
        <w:t>42.</w:t>
      </w:r>
      <w:r>
        <w:rPr>
          <w:szCs w:val="28"/>
        </w:rPr>
        <w:tab/>
        <w:t>A</w:t>
      </w:r>
    </w:p>
    <w:p w:rsidR="004D3E1E" w:rsidRDefault="00893593">
      <w:pPr>
        <w:rPr>
          <w:szCs w:val="28"/>
        </w:rPr>
      </w:pPr>
      <w:r>
        <w:rPr>
          <w:szCs w:val="28"/>
        </w:rPr>
        <w:lastRenderedPageBreak/>
        <w:t>43.</w:t>
      </w:r>
      <w:r>
        <w:rPr>
          <w:szCs w:val="28"/>
        </w:rPr>
        <w:tab/>
        <w:t>E</w:t>
      </w:r>
    </w:p>
    <w:p w:rsidR="004D3E1E" w:rsidRDefault="00893593">
      <w:pPr>
        <w:rPr>
          <w:szCs w:val="28"/>
        </w:rPr>
      </w:pPr>
      <w:r>
        <w:rPr>
          <w:szCs w:val="28"/>
        </w:rPr>
        <w:t>44.</w:t>
      </w:r>
      <w:r>
        <w:rPr>
          <w:szCs w:val="28"/>
        </w:rPr>
        <w:tab/>
        <w:t>C</w:t>
      </w:r>
    </w:p>
    <w:p w:rsidR="004D3E1E" w:rsidRDefault="00893593">
      <w:pPr>
        <w:rPr>
          <w:szCs w:val="28"/>
        </w:rPr>
      </w:pPr>
      <w:r>
        <w:rPr>
          <w:szCs w:val="28"/>
        </w:rPr>
        <w:t>45.</w:t>
      </w:r>
      <w:r>
        <w:rPr>
          <w:szCs w:val="28"/>
        </w:rPr>
        <w:tab/>
        <w:t>D</w:t>
      </w:r>
    </w:p>
    <w:p w:rsidR="004D3E1E" w:rsidRDefault="00893593">
      <w:pPr>
        <w:rPr>
          <w:szCs w:val="28"/>
        </w:rPr>
      </w:pPr>
      <w:r>
        <w:rPr>
          <w:szCs w:val="28"/>
        </w:rPr>
        <w:t>46.</w:t>
      </w:r>
      <w:r>
        <w:rPr>
          <w:szCs w:val="28"/>
        </w:rPr>
        <w:tab/>
        <w:t>B</w:t>
      </w:r>
    </w:p>
    <w:p w:rsidR="004D3E1E" w:rsidRDefault="00893593">
      <w:pPr>
        <w:rPr>
          <w:szCs w:val="28"/>
        </w:rPr>
      </w:pPr>
      <w:r>
        <w:rPr>
          <w:szCs w:val="28"/>
        </w:rPr>
        <w:t>47.</w:t>
      </w:r>
      <w:r>
        <w:rPr>
          <w:szCs w:val="28"/>
        </w:rPr>
        <w:tab/>
        <w:t>A</w:t>
      </w:r>
    </w:p>
    <w:p w:rsidR="004D3E1E" w:rsidRDefault="00893593">
      <w:pPr>
        <w:rPr>
          <w:szCs w:val="28"/>
        </w:rPr>
      </w:pPr>
      <w:r>
        <w:rPr>
          <w:szCs w:val="28"/>
        </w:rPr>
        <w:t>48.</w:t>
      </w:r>
      <w:r>
        <w:rPr>
          <w:szCs w:val="28"/>
        </w:rPr>
        <w:tab/>
        <w:t>D</w:t>
      </w:r>
    </w:p>
    <w:p w:rsidR="004D3E1E" w:rsidRDefault="004D3E1E">
      <w:pPr>
        <w:rPr>
          <w:szCs w:val="28"/>
        </w:rPr>
      </w:pPr>
    </w:p>
    <w:p w:rsidR="004D3E1E" w:rsidRDefault="00893593">
      <w:pPr>
        <w:rPr>
          <w:szCs w:val="28"/>
        </w:rPr>
      </w:pPr>
      <w:r>
        <w:rPr>
          <w:szCs w:val="28"/>
        </w:rPr>
        <w:t>49.</w:t>
      </w:r>
      <w:r>
        <w:rPr>
          <w:szCs w:val="28"/>
        </w:rPr>
        <w:tab/>
        <w:t>B</w:t>
      </w:r>
    </w:p>
    <w:p w:rsidR="004D3E1E" w:rsidRDefault="00893593">
      <w:pPr>
        <w:rPr>
          <w:szCs w:val="28"/>
        </w:rPr>
      </w:pPr>
      <w:r>
        <w:rPr>
          <w:szCs w:val="28"/>
        </w:rPr>
        <w:t>50.</w:t>
      </w:r>
      <w:r>
        <w:rPr>
          <w:szCs w:val="28"/>
        </w:rPr>
        <w:tab/>
        <w:t>A</w:t>
      </w:r>
    </w:p>
    <w:p w:rsidR="004D3E1E" w:rsidRDefault="00893593">
      <w:pPr>
        <w:rPr>
          <w:szCs w:val="28"/>
        </w:rPr>
      </w:pPr>
      <w:r>
        <w:rPr>
          <w:szCs w:val="28"/>
        </w:rPr>
        <w:t>51.</w:t>
      </w:r>
      <w:r>
        <w:rPr>
          <w:szCs w:val="28"/>
        </w:rPr>
        <w:tab/>
        <w:t>C</w:t>
      </w:r>
    </w:p>
    <w:p w:rsidR="004D3E1E" w:rsidRDefault="004D3E1E">
      <w:pPr>
        <w:rPr>
          <w:szCs w:val="28"/>
        </w:rPr>
      </w:pPr>
    </w:p>
    <w:p w:rsidR="004D3E1E" w:rsidRDefault="00893593">
      <w:pPr>
        <w:rPr>
          <w:szCs w:val="28"/>
        </w:rPr>
      </w:pPr>
      <w:r>
        <w:rPr>
          <w:szCs w:val="28"/>
        </w:rPr>
        <w:t xml:space="preserve">52. </w:t>
      </w:r>
      <w:r>
        <w:rPr>
          <w:szCs w:val="28"/>
        </w:rPr>
        <w:tab/>
        <w:t>Population of Iowa Cities  ( 1|5 = 15,000 )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1277"/>
      </w:tblGrid>
      <w:tr w:rsidR="004D3E1E">
        <w:tc>
          <w:tcPr>
            <w:tcW w:w="0" w:type="auto"/>
          </w:tcPr>
          <w:p w:rsidR="004D3E1E" w:rsidRDefault="00893593">
            <w:pPr>
              <w:rPr>
                <w:rFonts w:ascii="Lucida Console" w:hAnsi="Lucida Console"/>
                <w:szCs w:val="28"/>
              </w:rPr>
            </w:pPr>
            <w:r>
              <w:rPr>
                <w:rFonts w:ascii="Lucida Console" w:hAnsi="Lucida Console"/>
                <w:szCs w:val="28"/>
              </w:rPr>
              <w:t>1</w:t>
            </w:r>
          </w:p>
        </w:tc>
        <w:tc>
          <w:tcPr>
            <w:tcW w:w="0" w:type="auto"/>
          </w:tcPr>
          <w:p w:rsidR="004D3E1E" w:rsidRDefault="00893593">
            <w:pPr>
              <w:rPr>
                <w:rFonts w:ascii="Lucida Console" w:hAnsi="Lucida Console"/>
                <w:szCs w:val="28"/>
              </w:rPr>
            </w:pPr>
            <w:r>
              <w:rPr>
                <w:rFonts w:ascii="Lucida Console" w:hAnsi="Lucida Console"/>
                <w:szCs w:val="28"/>
              </w:rPr>
              <w:t>5579</w:t>
            </w:r>
          </w:p>
        </w:tc>
      </w:tr>
      <w:tr w:rsidR="004D3E1E">
        <w:tc>
          <w:tcPr>
            <w:tcW w:w="0" w:type="auto"/>
          </w:tcPr>
          <w:p w:rsidR="004D3E1E" w:rsidRDefault="00893593">
            <w:pPr>
              <w:rPr>
                <w:rFonts w:ascii="Lucida Console" w:hAnsi="Lucida Console"/>
                <w:szCs w:val="28"/>
              </w:rPr>
            </w:pPr>
            <w:r>
              <w:rPr>
                <w:rFonts w:ascii="Lucida Console" w:hAnsi="Lucida Console"/>
                <w:szCs w:val="28"/>
              </w:rPr>
              <w:t>2</w:t>
            </w:r>
          </w:p>
        </w:tc>
        <w:tc>
          <w:tcPr>
            <w:tcW w:w="0" w:type="auto"/>
          </w:tcPr>
          <w:p w:rsidR="004D3E1E" w:rsidRDefault="00893593">
            <w:pPr>
              <w:rPr>
                <w:rFonts w:ascii="Lucida Console" w:hAnsi="Lucida Console"/>
                <w:szCs w:val="28"/>
              </w:rPr>
            </w:pPr>
            <w:r>
              <w:rPr>
                <w:rFonts w:ascii="Lucida Console" w:hAnsi="Lucida Console"/>
                <w:szCs w:val="28"/>
              </w:rPr>
              <w:t>25567779</w:t>
            </w:r>
          </w:p>
        </w:tc>
      </w:tr>
      <w:tr w:rsidR="004D3E1E">
        <w:tc>
          <w:tcPr>
            <w:tcW w:w="0" w:type="auto"/>
          </w:tcPr>
          <w:p w:rsidR="004D3E1E" w:rsidRDefault="00893593">
            <w:pPr>
              <w:rPr>
                <w:rFonts w:ascii="Lucida Console" w:hAnsi="Lucida Console"/>
                <w:szCs w:val="28"/>
              </w:rPr>
            </w:pPr>
            <w:r>
              <w:rPr>
                <w:rFonts w:ascii="Lucida Console" w:hAnsi="Lucida Console"/>
                <w:szCs w:val="28"/>
              </w:rPr>
              <w:t>3</w:t>
            </w:r>
          </w:p>
        </w:tc>
        <w:tc>
          <w:tcPr>
            <w:tcW w:w="0" w:type="auto"/>
          </w:tcPr>
          <w:p w:rsidR="004D3E1E" w:rsidRDefault="00893593">
            <w:pPr>
              <w:rPr>
                <w:rFonts w:ascii="Lucida Console" w:hAnsi="Lucida Console"/>
                <w:szCs w:val="28"/>
              </w:rPr>
            </w:pPr>
            <w:r>
              <w:rPr>
                <w:rFonts w:ascii="Lucida Console" w:hAnsi="Lucida Console"/>
                <w:szCs w:val="28"/>
              </w:rPr>
              <w:t>359</w:t>
            </w:r>
          </w:p>
        </w:tc>
      </w:tr>
      <w:tr w:rsidR="004D3E1E">
        <w:tc>
          <w:tcPr>
            <w:tcW w:w="0" w:type="auto"/>
          </w:tcPr>
          <w:p w:rsidR="004D3E1E" w:rsidRDefault="00893593">
            <w:pPr>
              <w:rPr>
                <w:rFonts w:ascii="Lucida Console" w:hAnsi="Lucida Console"/>
                <w:szCs w:val="28"/>
              </w:rPr>
            </w:pPr>
            <w:r>
              <w:rPr>
                <w:rFonts w:ascii="Lucida Console" w:hAnsi="Lucida Console"/>
                <w:szCs w:val="28"/>
              </w:rPr>
              <w:t>4</w:t>
            </w:r>
          </w:p>
        </w:tc>
        <w:tc>
          <w:tcPr>
            <w:tcW w:w="0" w:type="auto"/>
          </w:tcPr>
          <w:p w:rsidR="004D3E1E" w:rsidRDefault="00893593">
            <w:pPr>
              <w:rPr>
                <w:rFonts w:ascii="Lucida Console" w:hAnsi="Lucida Console"/>
                <w:szCs w:val="28"/>
              </w:rPr>
            </w:pPr>
            <w:r>
              <w:rPr>
                <w:rFonts w:ascii="Lucida Console" w:hAnsi="Lucida Console"/>
                <w:szCs w:val="28"/>
              </w:rPr>
              <w:t>0</w:t>
            </w:r>
          </w:p>
        </w:tc>
      </w:tr>
      <w:tr w:rsidR="004D3E1E">
        <w:tc>
          <w:tcPr>
            <w:tcW w:w="0" w:type="auto"/>
          </w:tcPr>
          <w:p w:rsidR="004D3E1E" w:rsidRDefault="00893593">
            <w:pPr>
              <w:rPr>
                <w:rFonts w:ascii="Lucida Console" w:hAnsi="Lucida Console"/>
                <w:szCs w:val="28"/>
              </w:rPr>
            </w:pPr>
            <w:r>
              <w:rPr>
                <w:rFonts w:ascii="Lucida Console" w:hAnsi="Lucida Console"/>
                <w:szCs w:val="28"/>
              </w:rPr>
              <w:t>5</w:t>
            </w:r>
          </w:p>
        </w:tc>
        <w:tc>
          <w:tcPr>
            <w:tcW w:w="0" w:type="auto"/>
          </w:tcPr>
          <w:p w:rsidR="004D3E1E" w:rsidRDefault="00893593">
            <w:pPr>
              <w:rPr>
                <w:rFonts w:ascii="Lucida Console" w:hAnsi="Lucida Console"/>
                <w:szCs w:val="28"/>
              </w:rPr>
            </w:pPr>
            <w:r>
              <w:rPr>
                <w:rFonts w:ascii="Lucida Console" w:hAnsi="Lucida Console"/>
                <w:szCs w:val="28"/>
              </w:rPr>
              <w:t>789</w:t>
            </w:r>
          </w:p>
        </w:tc>
      </w:tr>
      <w:tr w:rsidR="004D3E1E">
        <w:tc>
          <w:tcPr>
            <w:tcW w:w="0" w:type="auto"/>
          </w:tcPr>
          <w:p w:rsidR="004D3E1E" w:rsidRDefault="00893593">
            <w:pPr>
              <w:rPr>
                <w:rFonts w:ascii="Lucida Console" w:hAnsi="Lucida Console"/>
                <w:szCs w:val="28"/>
              </w:rPr>
            </w:pPr>
            <w:r>
              <w:rPr>
                <w:rFonts w:ascii="Lucida Console" w:hAnsi="Lucida Console"/>
                <w:szCs w:val="28"/>
              </w:rPr>
              <w:t>6</w:t>
            </w:r>
          </w:p>
        </w:tc>
        <w:tc>
          <w:tcPr>
            <w:tcW w:w="0" w:type="auto"/>
          </w:tcPr>
          <w:p w:rsidR="004D3E1E" w:rsidRDefault="00893593">
            <w:pPr>
              <w:rPr>
                <w:rFonts w:ascii="Lucida Console" w:hAnsi="Lucida Console"/>
                <w:szCs w:val="28"/>
              </w:rPr>
            </w:pPr>
            <w:r>
              <w:rPr>
                <w:rFonts w:ascii="Lucida Console" w:hAnsi="Lucida Console"/>
                <w:szCs w:val="28"/>
              </w:rPr>
              <w:t>289</w:t>
            </w:r>
          </w:p>
        </w:tc>
      </w:tr>
      <w:tr w:rsidR="004D3E1E">
        <w:tc>
          <w:tcPr>
            <w:tcW w:w="0" w:type="auto"/>
          </w:tcPr>
          <w:p w:rsidR="004D3E1E" w:rsidRDefault="00893593">
            <w:pPr>
              <w:rPr>
                <w:rFonts w:ascii="Lucida Console" w:hAnsi="Lucida Console"/>
                <w:szCs w:val="28"/>
              </w:rPr>
            </w:pPr>
            <w:r>
              <w:rPr>
                <w:rFonts w:ascii="Lucida Console" w:hAnsi="Lucida Console"/>
                <w:szCs w:val="28"/>
              </w:rPr>
              <w:t>7</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8</w:t>
            </w:r>
          </w:p>
        </w:tc>
        <w:tc>
          <w:tcPr>
            <w:tcW w:w="0" w:type="auto"/>
          </w:tcPr>
          <w:p w:rsidR="004D3E1E" w:rsidRDefault="00893593">
            <w:pPr>
              <w:rPr>
                <w:rFonts w:ascii="Lucida Console" w:hAnsi="Lucida Console"/>
                <w:szCs w:val="28"/>
              </w:rPr>
            </w:pPr>
            <w:r>
              <w:rPr>
                <w:rFonts w:ascii="Lucida Console" w:hAnsi="Lucida Console"/>
                <w:szCs w:val="28"/>
              </w:rPr>
              <w:t>2</w:t>
            </w:r>
          </w:p>
        </w:tc>
      </w:tr>
      <w:tr w:rsidR="004D3E1E">
        <w:tc>
          <w:tcPr>
            <w:tcW w:w="0" w:type="auto"/>
          </w:tcPr>
          <w:p w:rsidR="004D3E1E" w:rsidRDefault="00893593">
            <w:pPr>
              <w:rPr>
                <w:rFonts w:ascii="Lucida Console" w:hAnsi="Lucida Console"/>
                <w:szCs w:val="28"/>
              </w:rPr>
            </w:pPr>
            <w:r>
              <w:rPr>
                <w:rFonts w:ascii="Lucida Console" w:hAnsi="Lucida Console"/>
                <w:szCs w:val="28"/>
              </w:rPr>
              <w:t>9</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10</w:t>
            </w:r>
          </w:p>
        </w:tc>
        <w:tc>
          <w:tcPr>
            <w:tcW w:w="0" w:type="auto"/>
          </w:tcPr>
          <w:p w:rsidR="004D3E1E" w:rsidRDefault="00893593">
            <w:pPr>
              <w:rPr>
                <w:rFonts w:ascii="Lucida Console" w:hAnsi="Lucida Console"/>
                <w:szCs w:val="28"/>
              </w:rPr>
            </w:pPr>
            <w:r>
              <w:rPr>
                <w:rFonts w:ascii="Lucida Console" w:hAnsi="Lucida Console"/>
                <w:szCs w:val="28"/>
              </w:rPr>
              <w:t>1</w:t>
            </w:r>
          </w:p>
        </w:tc>
      </w:tr>
      <w:tr w:rsidR="004D3E1E">
        <w:tc>
          <w:tcPr>
            <w:tcW w:w="0" w:type="auto"/>
          </w:tcPr>
          <w:p w:rsidR="004D3E1E" w:rsidRDefault="00893593">
            <w:pPr>
              <w:rPr>
                <w:rFonts w:ascii="Lucida Console" w:hAnsi="Lucida Console"/>
                <w:szCs w:val="28"/>
              </w:rPr>
            </w:pPr>
            <w:r>
              <w:rPr>
                <w:rFonts w:ascii="Lucida Console" w:hAnsi="Lucida Console"/>
                <w:szCs w:val="28"/>
              </w:rPr>
              <w:t>11</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12</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13</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14</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15</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16</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17</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18</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19</w:t>
            </w:r>
          </w:p>
        </w:tc>
        <w:tc>
          <w:tcPr>
            <w:tcW w:w="0" w:type="auto"/>
          </w:tcPr>
          <w:p w:rsidR="004D3E1E" w:rsidRDefault="004D3E1E">
            <w:pPr>
              <w:rPr>
                <w:rFonts w:ascii="Lucida Console" w:hAnsi="Lucida Console"/>
                <w:szCs w:val="28"/>
              </w:rPr>
            </w:pPr>
          </w:p>
        </w:tc>
      </w:tr>
      <w:tr w:rsidR="004D3E1E">
        <w:tc>
          <w:tcPr>
            <w:tcW w:w="0" w:type="auto"/>
          </w:tcPr>
          <w:p w:rsidR="004D3E1E" w:rsidRDefault="00893593">
            <w:pPr>
              <w:rPr>
                <w:rFonts w:ascii="Lucida Console" w:hAnsi="Lucida Console"/>
                <w:szCs w:val="28"/>
              </w:rPr>
            </w:pPr>
            <w:r>
              <w:rPr>
                <w:rFonts w:ascii="Lucida Console" w:hAnsi="Lucida Console"/>
                <w:szCs w:val="28"/>
              </w:rPr>
              <w:t>20</w:t>
            </w:r>
          </w:p>
        </w:tc>
        <w:tc>
          <w:tcPr>
            <w:tcW w:w="0" w:type="auto"/>
          </w:tcPr>
          <w:p w:rsidR="004D3E1E" w:rsidRDefault="00893593">
            <w:pPr>
              <w:rPr>
                <w:rFonts w:ascii="Lucida Console" w:hAnsi="Lucida Console"/>
                <w:szCs w:val="28"/>
              </w:rPr>
            </w:pPr>
            <w:r>
              <w:rPr>
                <w:rFonts w:ascii="Lucida Console" w:hAnsi="Lucida Console"/>
                <w:szCs w:val="28"/>
              </w:rPr>
              <w:t>2</w:t>
            </w:r>
          </w:p>
        </w:tc>
      </w:tr>
    </w:tbl>
    <w:p w:rsidR="004D3E1E" w:rsidRDefault="00893593">
      <w:pPr>
        <w:pStyle w:val="BodyTextIndent2"/>
      </w:pPr>
      <w:r>
        <w:t>53.</w:t>
      </w:r>
      <w:r>
        <w:tab/>
        <w:t>Skewed is probably the best answer, because there are more small cities than big ones.</w:t>
      </w:r>
    </w:p>
    <w:p w:rsidR="004D3E1E" w:rsidRDefault="00893593">
      <w:pPr>
        <w:rPr>
          <w:szCs w:val="28"/>
        </w:rPr>
      </w:pPr>
      <w:r>
        <w:rPr>
          <w:szCs w:val="28"/>
        </w:rPr>
        <w:t>54.</w:t>
      </w:r>
      <w:r>
        <w:rPr>
          <w:szCs w:val="28"/>
        </w:rPr>
        <w:tab/>
        <w:t>The main cluster is in the 20,000s.</w:t>
      </w:r>
    </w:p>
    <w:p w:rsidR="004D3E1E" w:rsidRDefault="00893593">
      <w:pPr>
        <w:pStyle w:val="BodyTextIndent2"/>
      </w:pPr>
      <w:r>
        <w:t>55.</w:t>
      </w:r>
      <w:r>
        <w:tab/>
        <w:t>The biggest gap is between 101,000 and 202,000.  Des Moines (202,000) is an outlier.</w:t>
      </w:r>
    </w:p>
    <w:p w:rsidR="004D3E1E" w:rsidRDefault="00893593">
      <w:pPr>
        <w:rPr>
          <w:szCs w:val="28"/>
        </w:rPr>
      </w:pPr>
      <w:r>
        <w:rPr>
          <w:szCs w:val="28"/>
        </w:rPr>
        <w:t>56.</w:t>
      </w:r>
      <w:r>
        <w:rPr>
          <w:szCs w:val="28"/>
        </w:rPr>
        <w:tab/>
        <w:t>50.19230769</w:t>
      </w:r>
    </w:p>
    <w:p w:rsidR="004D3E1E" w:rsidRDefault="00893593">
      <w:pPr>
        <w:rPr>
          <w:szCs w:val="28"/>
        </w:rPr>
      </w:pPr>
      <w:r>
        <w:rPr>
          <w:szCs w:val="28"/>
        </w:rPr>
        <w:t>57.</w:t>
      </w:r>
      <w:r>
        <w:rPr>
          <w:szCs w:val="28"/>
        </w:rPr>
        <w:tab/>
        <w:t>27</w:t>
      </w:r>
    </w:p>
    <w:p w:rsidR="004D3E1E" w:rsidRDefault="00893593">
      <w:pPr>
        <w:rPr>
          <w:szCs w:val="28"/>
        </w:rPr>
      </w:pPr>
      <w:r>
        <w:rPr>
          <w:szCs w:val="28"/>
        </w:rPr>
        <w:t>58.</w:t>
      </w:r>
      <w:r>
        <w:rPr>
          <w:szCs w:val="28"/>
        </w:rPr>
        <w:tab/>
        <w:t>34</w:t>
      </w:r>
    </w:p>
    <w:p w:rsidR="004D3E1E" w:rsidRDefault="00893593">
      <w:pPr>
        <w:rPr>
          <w:szCs w:val="28"/>
        </w:rPr>
      </w:pPr>
      <w:r>
        <w:rPr>
          <w:szCs w:val="28"/>
        </w:rPr>
        <w:t>59.</w:t>
      </w:r>
      <w:r>
        <w:rPr>
          <w:szCs w:val="28"/>
        </w:rPr>
        <w:tab/>
        <w:t>108.5</w:t>
      </w:r>
    </w:p>
    <w:p w:rsidR="004D3E1E" w:rsidRDefault="00893593">
      <w:pPr>
        <w:rPr>
          <w:szCs w:val="28"/>
        </w:rPr>
      </w:pPr>
      <w:r>
        <w:rPr>
          <w:szCs w:val="28"/>
        </w:rPr>
        <w:t>60.</w:t>
      </w:r>
      <w:r>
        <w:rPr>
          <w:szCs w:val="28"/>
        </w:rPr>
        <w:tab/>
        <w:t>187</w:t>
      </w:r>
    </w:p>
    <w:p w:rsidR="004D3E1E" w:rsidRDefault="00893593">
      <w:pPr>
        <w:rPr>
          <w:szCs w:val="28"/>
        </w:rPr>
      </w:pPr>
      <w:r>
        <w:rPr>
          <w:szCs w:val="28"/>
        </w:rPr>
        <w:t>61.</w:t>
      </w:r>
      <w:r>
        <w:rPr>
          <w:szCs w:val="28"/>
        </w:rPr>
        <w:tab/>
        <w:t>41.66535177</w:t>
      </w:r>
    </w:p>
    <w:p w:rsidR="004D3E1E" w:rsidRDefault="00893593">
      <w:pPr>
        <w:rPr>
          <w:szCs w:val="28"/>
        </w:rPr>
      </w:pPr>
      <w:r>
        <w:rPr>
          <w:szCs w:val="28"/>
        </w:rPr>
        <w:t>62.</w:t>
      </w:r>
      <w:r>
        <w:rPr>
          <w:szCs w:val="28"/>
        </w:rPr>
        <w:tab/>
        <w:t>about 83%</w:t>
      </w:r>
    </w:p>
    <w:p w:rsidR="004D3E1E" w:rsidRDefault="004D3E1E">
      <w:pPr>
        <w:rPr>
          <w:szCs w:val="28"/>
        </w:rPr>
      </w:pPr>
    </w:p>
    <w:p w:rsidR="004D3E1E" w:rsidRDefault="00893593">
      <w:pPr>
        <w:rPr>
          <w:szCs w:val="28"/>
        </w:rPr>
      </w:pPr>
      <w:r>
        <w:rPr>
          <w:szCs w:val="28"/>
        </w:rPr>
        <w:t>63.</w:t>
      </w:r>
      <w:r>
        <w:rPr>
          <w:szCs w:val="28"/>
        </w:rPr>
        <w:tab/>
        <w:t>236.2857143</w:t>
      </w:r>
    </w:p>
    <w:p w:rsidR="004D3E1E" w:rsidRDefault="00893593">
      <w:pPr>
        <w:rPr>
          <w:szCs w:val="28"/>
        </w:rPr>
      </w:pPr>
      <w:r>
        <w:rPr>
          <w:szCs w:val="28"/>
        </w:rPr>
        <w:t>64.</w:t>
      </w:r>
      <w:r>
        <w:rPr>
          <w:szCs w:val="28"/>
        </w:rPr>
        <w:tab/>
        <w:t>247</w:t>
      </w:r>
    </w:p>
    <w:p w:rsidR="004D3E1E" w:rsidRDefault="00893593">
      <w:pPr>
        <w:rPr>
          <w:szCs w:val="28"/>
        </w:rPr>
      </w:pPr>
      <w:r>
        <w:rPr>
          <w:szCs w:val="28"/>
        </w:rPr>
        <w:t>65.</w:t>
      </w:r>
      <w:r>
        <w:rPr>
          <w:szCs w:val="28"/>
        </w:rPr>
        <w:tab/>
        <w:t>418</w:t>
      </w:r>
    </w:p>
    <w:p w:rsidR="004D3E1E" w:rsidRDefault="00893593">
      <w:pPr>
        <w:rPr>
          <w:szCs w:val="28"/>
        </w:rPr>
      </w:pPr>
      <w:r>
        <w:rPr>
          <w:szCs w:val="28"/>
        </w:rPr>
        <w:t>66.</w:t>
      </w:r>
      <w:r>
        <w:rPr>
          <w:szCs w:val="28"/>
        </w:rPr>
        <w:tab/>
        <w:t>135.6278171</w:t>
      </w:r>
    </w:p>
    <w:p w:rsidR="004D3E1E" w:rsidRDefault="00893593">
      <w:pPr>
        <w:rPr>
          <w:szCs w:val="28"/>
        </w:rPr>
      </w:pPr>
      <w:r>
        <w:rPr>
          <w:szCs w:val="28"/>
        </w:rPr>
        <w:t>67.</w:t>
      </w:r>
      <w:r>
        <w:rPr>
          <w:szCs w:val="28"/>
        </w:rPr>
        <w:tab/>
        <w:t>18394.90477 (will vary with rounding)</w:t>
      </w:r>
    </w:p>
    <w:p w:rsidR="004D3E1E" w:rsidRDefault="00893593">
      <w:pPr>
        <w:rPr>
          <w:szCs w:val="28"/>
        </w:rPr>
      </w:pPr>
      <w:r>
        <w:rPr>
          <w:szCs w:val="28"/>
        </w:rPr>
        <w:t>68.</w:t>
      </w:r>
      <w:r>
        <w:rPr>
          <w:szCs w:val="28"/>
        </w:rPr>
        <w:tab/>
        <w:t>about 57%</w:t>
      </w:r>
    </w:p>
    <w:p w:rsidR="004D3E1E" w:rsidRDefault="00893593">
      <w:pPr>
        <w:rPr>
          <w:szCs w:val="28"/>
        </w:rPr>
      </w:pPr>
      <w:r>
        <w:rPr>
          <w:szCs w:val="28"/>
        </w:rPr>
        <w:t>69.</w:t>
      </w:r>
      <w:r>
        <w:rPr>
          <w:szCs w:val="28"/>
        </w:rPr>
        <w:tab/>
        <w:t>because nothing repeats</w:t>
      </w:r>
    </w:p>
    <w:p w:rsidR="004D3E1E" w:rsidRDefault="004D3E1E">
      <w:pPr>
        <w:rPr>
          <w:szCs w:val="28"/>
        </w:rPr>
      </w:pPr>
    </w:p>
    <w:p w:rsidR="004D3E1E" w:rsidRDefault="00893593">
      <w:pPr>
        <w:rPr>
          <w:szCs w:val="28"/>
        </w:rPr>
      </w:pPr>
      <w:r>
        <w:rPr>
          <w:szCs w:val="28"/>
        </w:rPr>
        <w:t>70.</w:t>
      </w:r>
      <w:r>
        <w:rPr>
          <w:szCs w:val="28"/>
        </w:rPr>
        <w:tab/>
        <w:t>10.5</w:t>
      </w:r>
    </w:p>
    <w:p w:rsidR="004D3E1E" w:rsidRDefault="004D3E1E">
      <w:pPr>
        <w:rPr>
          <w:szCs w:val="28"/>
        </w:rPr>
      </w:pPr>
    </w:p>
    <w:p w:rsidR="009D013C" w:rsidRDefault="009D013C">
      <w:pPr>
        <w:rPr>
          <w:szCs w:val="28"/>
        </w:rPr>
      </w:pPr>
    </w:p>
    <w:p w:rsidR="009D013C" w:rsidRDefault="009D013C">
      <w:pPr>
        <w:rPr>
          <w:szCs w:val="28"/>
        </w:rPr>
      </w:pPr>
    </w:p>
    <w:p w:rsidR="004D3E1E" w:rsidRDefault="00893593">
      <w:pPr>
        <w:rPr>
          <w:szCs w:val="28"/>
        </w:rPr>
      </w:pPr>
      <w:r>
        <w:rPr>
          <w:szCs w:val="28"/>
        </w:rPr>
        <w:lastRenderedPageBreak/>
        <w:t>71.</w:t>
      </w:r>
      <w:r>
        <w:rPr>
          <w:szCs w:val="28"/>
        </w:rPr>
        <w:tab/>
        <w:t>mean</w:t>
      </w:r>
    </w:p>
    <w:p w:rsidR="004D3E1E" w:rsidRDefault="00893593">
      <w:pPr>
        <w:rPr>
          <w:szCs w:val="28"/>
        </w:rPr>
      </w:pPr>
      <w:r>
        <w:rPr>
          <w:szCs w:val="28"/>
        </w:rPr>
        <w:t>72.</w:t>
      </w:r>
      <w:r>
        <w:rPr>
          <w:szCs w:val="28"/>
        </w:rPr>
        <w:tab/>
        <w:t>mode</w:t>
      </w:r>
    </w:p>
    <w:p w:rsidR="004D3E1E" w:rsidRDefault="00893593">
      <w:pPr>
        <w:rPr>
          <w:szCs w:val="28"/>
        </w:rPr>
      </w:pPr>
      <w:r>
        <w:rPr>
          <w:szCs w:val="28"/>
        </w:rPr>
        <w:t>73.</w:t>
      </w:r>
      <w:r>
        <w:rPr>
          <w:szCs w:val="28"/>
        </w:rPr>
        <w:tab/>
        <w:t>mean</w:t>
      </w:r>
    </w:p>
    <w:p w:rsidR="004D3E1E" w:rsidRDefault="004D3E1E">
      <w:pPr>
        <w:rPr>
          <w:szCs w:val="28"/>
        </w:rPr>
      </w:pPr>
    </w:p>
    <w:p w:rsidR="004D3E1E" w:rsidRDefault="00893593">
      <w:pPr>
        <w:rPr>
          <w:szCs w:val="28"/>
        </w:rPr>
      </w:pPr>
      <w:r>
        <w:rPr>
          <w:szCs w:val="28"/>
        </w:rPr>
        <w:t>74.</w:t>
      </w:r>
      <w:r>
        <w:rPr>
          <w:szCs w:val="28"/>
        </w:rPr>
        <w:tab/>
        <w:t>E (random)</w:t>
      </w:r>
    </w:p>
    <w:p w:rsidR="004D3E1E" w:rsidRDefault="00893593">
      <w:pPr>
        <w:rPr>
          <w:szCs w:val="28"/>
        </w:rPr>
      </w:pPr>
      <w:r>
        <w:rPr>
          <w:szCs w:val="28"/>
        </w:rPr>
        <w:t>75.</w:t>
      </w:r>
      <w:r>
        <w:rPr>
          <w:szCs w:val="28"/>
        </w:rPr>
        <w:tab/>
        <w:t>B (normal)</w:t>
      </w:r>
    </w:p>
    <w:p w:rsidR="004D3E1E" w:rsidRDefault="004D3E1E">
      <w:pPr>
        <w:rPr>
          <w:szCs w:val="28"/>
        </w:rPr>
      </w:pPr>
    </w:p>
    <w:p w:rsidR="004D3E1E" w:rsidRDefault="00893593">
      <w:pPr>
        <w:ind w:left="720" w:hanging="720"/>
        <w:rPr>
          <w:szCs w:val="28"/>
        </w:rPr>
      </w:pPr>
      <w:r>
        <w:rPr>
          <w:szCs w:val="28"/>
        </w:rPr>
        <w:t>76.</w:t>
      </w:r>
      <w:r>
        <w:rPr>
          <w:szCs w:val="28"/>
        </w:rPr>
        <w:tab/>
      </w:r>
      <w:r>
        <w:t xml:space="preserve">The </w:t>
      </w:r>
      <w:r>
        <w:rPr>
          <w:b/>
          <w:u w:val="single"/>
        </w:rPr>
        <w:t>main</w:t>
      </w:r>
      <w:r>
        <w:t xml:space="preserve"> problem is that the doctor pictures change both their height and width, instead of just getting taller.  (There are numerous other problems, too—such as the doctors not being lined up straight or giving three different sets of information on the same graph.)</w:t>
      </w:r>
    </w:p>
    <w:p w:rsidR="004D3E1E" w:rsidRDefault="00893593">
      <w:pPr>
        <w:rPr>
          <w:szCs w:val="28"/>
        </w:rPr>
      </w:pPr>
      <w:r>
        <w:rPr>
          <w:szCs w:val="28"/>
        </w:rPr>
        <w:t>77.</w:t>
      </w:r>
      <w:r>
        <w:rPr>
          <w:szCs w:val="28"/>
        </w:rPr>
        <w:tab/>
        <w:t>scale does not count evenly</w:t>
      </w:r>
    </w:p>
    <w:p w:rsidR="004D3E1E" w:rsidRDefault="00893593">
      <w:pPr>
        <w:rPr>
          <w:szCs w:val="28"/>
        </w:rPr>
      </w:pPr>
      <w:r>
        <w:rPr>
          <w:szCs w:val="28"/>
        </w:rPr>
        <w:t>78.</w:t>
      </w:r>
      <w:r>
        <w:rPr>
          <w:szCs w:val="28"/>
        </w:rPr>
        <w:tab/>
        <w:t>scale doesn’t start at 0</w:t>
      </w:r>
    </w:p>
    <w:p w:rsidR="004D3E1E" w:rsidRDefault="00893593">
      <w:pPr>
        <w:rPr>
          <w:szCs w:val="28"/>
        </w:rPr>
      </w:pPr>
      <w:r>
        <w:rPr>
          <w:szCs w:val="28"/>
        </w:rPr>
        <w:t>79.</w:t>
      </w:r>
      <w:r>
        <w:rPr>
          <w:szCs w:val="28"/>
        </w:rPr>
        <w:tab/>
        <w:t>graph has 3-D appearance, which makes U.S. look too big</w:t>
      </w:r>
    </w:p>
    <w:p w:rsidR="004D3E1E" w:rsidRDefault="00893593">
      <w:pPr>
        <w:rPr>
          <w:szCs w:val="28"/>
        </w:rPr>
      </w:pPr>
      <w:r>
        <w:rPr>
          <w:szCs w:val="28"/>
        </w:rPr>
        <w:t>80.</w:t>
      </w:r>
      <w:r>
        <w:rPr>
          <w:szCs w:val="28"/>
        </w:rPr>
        <w:tab/>
        <w:t>overlap—doesn’t add to 100%</w:t>
      </w:r>
    </w:p>
    <w:p w:rsidR="008253AA" w:rsidRDefault="008253AA">
      <w:pPr>
        <w:rPr>
          <w:szCs w:val="28"/>
        </w:rPr>
      </w:pPr>
    </w:p>
    <w:p w:rsidR="00674C3F" w:rsidRDefault="00674C3F" w:rsidP="00674C3F">
      <w:pPr>
        <w:rPr>
          <w:b/>
          <w:u w:val="single"/>
        </w:rPr>
      </w:pPr>
      <w:r>
        <w:rPr>
          <w:szCs w:val="28"/>
        </w:rPr>
        <w:t>81.</w:t>
      </w:r>
      <w:r>
        <w:rPr>
          <w:szCs w:val="28"/>
        </w:rPr>
        <w:tab/>
      </w:r>
      <w:r>
        <w:t xml:space="preserve">18 </w:t>
      </w:r>
      <w:r>
        <w:sym w:font="Symbol" w:char="F0B8"/>
      </w:r>
      <w:r>
        <w:t xml:space="preserve"> 20 = .9, so </w:t>
      </w:r>
      <w:r>
        <w:rPr>
          <w:b/>
          <w:u w:val="single"/>
        </w:rPr>
        <w:t>90</w:t>
      </w:r>
    </w:p>
    <w:p w:rsidR="00674C3F" w:rsidRDefault="00674C3F" w:rsidP="00674C3F">
      <w:r>
        <w:t>82.</w:t>
      </w:r>
      <w:r>
        <w:tab/>
        <w:t>Remember to ignore ties; just count the states that are LESS.</w:t>
      </w:r>
    </w:p>
    <w:p w:rsidR="00674C3F" w:rsidRDefault="00674C3F" w:rsidP="00674C3F">
      <w:r>
        <w:tab/>
        <w:t xml:space="preserve">7 </w:t>
      </w:r>
      <w:r>
        <w:sym w:font="Symbol" w:char="F0B8"/>
      </w:r>
      <w:r>
        <w:t xml:space="preserve"> 20 = .35, so </w:t>
      </w:r>
      <w:r>
        <w:rPr>
          <w:b/>
          <w:u w:val="single"/>
        </w:rPr>
        <w:t>35</w:t>
      </w:r>
    </w:p>
    <w:p w:rsidR="00674C3F" w:rsidRDefault="00674C3F" w:rsidP="00674C3F">
      <w:pPr>
        <w:rPr>
          <w:u w:val="single"/>
        </w:rPr>
      </w:pPr>
      <w:r>
        <w:t>83.</w:t>
      </w:r>
      <w:r>
        <w:tab/>
      </w:r>
      <w:r>
        <w:rPr>
          <w:b/>
          <w:u w:val="single"/>
        </w:rPr>
        <w:t>0</w:t>
      </w:r>
    </w:p>
    <w:p w:rsidR="00674C3F" w:rsidRDefault="00674C3F" w:rsidP="00674C3F">
      <w:r>
        <w:t>84.</w:t>
      </w:r>
      <w:r>
        <w:tab/>
        <w:t xml:space="preserve">19 </w:t>
      </w:r>
      <w:r>
        <w:sym w:font="Symbol" w:char="F0B8"/>
      </w:r>
      <w:r>
        <w:t xml:space="preserve"> 20 = .95, so </w:t>
      </w:r>
      <w:r>
        <w:rPr>
          <w:b/>
          <w:u w:val="single"/>
        </w:rPr>
        <w:t>90</w:t>
      </w:r>
    </w:p>
    <w:p w:rsidR="00674C3F" w:rsidRDefault="00674C3F" w:rsidP="00674C3F">
      <w:r>
        <w:t>85.</w:t>
      </w:r>
      <w:r>
        <w:tab/>
        <w:t xml:space="preserve">.55 * 20 = 11, so get rid of bottom 11 … next one up is </w:t>
      </w:r>
      <w:r>
        <w:rPr>
          <w:b/>
          <w:u w:val="single"/>
        </w:rPr>
        <w:t>Tennessee</w:t>
      </w:r>
    </w:p>
    <w:p w:rsidR="00674C3F" w:rsidRDefault="00674C3F" w:rsidP="00674C3F">
      <w:pPr>
        <w:rPr>
          <w:b/>
          <w:u w:val="single"/>
        </w:rPr>
      </w:pPr>
      <w:r>
        <w:t>86.</w:t>
      </w:r>
      <w:r>
        <w:tab/>
        <w:t xml:space="preserve">.30 * 20 = 6, so get rid of bottom 6 … next one up is </w:t>
      </w:r>
      <w:r>
        <w:rPr>
          <w:b/>
          <w:u w:val="single"/>
        </w:rPr>
        <w:t>Ohio</w:t>
      </w:r>
    </w:p>
    <w:p w:rsidR="00674C3F" w:rsidRDefault="00674C3F" w:rsidP="00674C3F">
      <w:r>
        <w:t>87.</w:t>
      </w:r>
      <w:r>
        <w:tab/>
        <w:t xml:space="preserve">8 </w:t>
      </w:r>
      <w:r>
        <w:sym w:font="Symbol" w:char="F0B8"/>
      </w:r>
      <w:r>
        <w:t xml:space="preserve"> 12 = .666…, so </w:t>
      </w:r>
      <w:r>
        <w:rPr>
          <w:b/>
          <w:u w:val="single"/>
        </w:rPr>
        <w:t>67</w:t>
      </w:r>
    </w:p>
    <w:p w:rsidR="00674C3F" w:rsidRDefault="00674C3F" w:rsidP="00674C3F">
      <w:r>
        <w:t>88.</w:t>
      </w:r>
      <w:r>
        <w:tab/>
        <w:t xml:space="preserve">.40 * 12 = 4.8, so get rid of bottom 5 … next one up is </w:t>
      </w:r>
      <w:r>
        <w:rPr>
          <w:b/>
          <w:u w:val="single"/>
        </w:rPr>
        <w:t>Gigi</w:t>
      </w:r>
    </w:p>
    <w:p w:rsidR="00674C3F" w:rsidRDefault="00674C3F" w:rsidP="00674C3F">
      <w:r>
        <w:t>89.</w:t>
      </w:r>
      <w:r>
        <w:tab/>
        <w:t xml:space="preserve">.10 * 12 = 1.2, so get rid of bottom 1 … next one up is </w:t>
      </w:r>
      <w:r>
        <w:rPr>
          <w:b/>
          <w:u w:val="single"/>
        </w:rPr>
        <w:t>Katrina</w:t>
      </w:r>
    </w:p>
    <w:p w:rsidR="00674C3F" w:rsidRDefault="00674C3F" w:rsidP="00674C3F">
      <w:r>
        <w:t>900.</w:t>
      </w:r>
      <w:r>
        <w:tab/>
        <w:t xml:space="preserve">The most that could be less than you is 7, so 7 </w:t>
      </w:r>
      <w:r>
        <w:sym w:font="Symbol" w:char="F0B8"/>
      </w:r>
      <w:r>
        <w:t xml:space="preserve"> 8 = .875 … so </w:t>
      </w:r>
      <w:r>
        <w:rPr>
          <w:b/>
          <w:u w:val="single"/>
        </w:rPr>
        <w:t>88</w:t>
      </w:r>
    </w:p>
    <w:p w:rsidR="00674C3F" w:rsidRDefault="00674C3F" w:rsidP="00674C3F">
      <w:r>
        <w:t>91.</w:t>
      </w:r>
      <w:r>
        <w:tab/>
      </w:r>
      <w:r>
        <w:rPr>
          <w:b/>
          <w:u w:val="single"/>
        </w:rPr>
        <w:t>Group 3</w:t>
      </w:r>
      <w:r>
        <w:t xml:space="preserve"> (look at center of box)</w:t>
      </w:r>
    </w:p>
    <w:p w:rsidR="00674C3F" w:rsidRDefault="00674C3F" w:rsidP="00674C3F">
      <w:r>
        <w:t>92.</w:t>
      </w:r>
      <w:r>
        <w:tab/>
      </w:r>
      <w:r>
        <w:rPr>
          <w:b/>
          <w:u w:val="single"/>
        </w:rPr>
        <w:t>Group 1</w:t>
      </w:r>
      <w:r>
        <w:t xml:space="preserve"> (look at right end of whisker)</w:t>
      </w:r>
    </w:p>
    <w:p w:rsidR="00674C3F" w:rsidRDefault="00674C3F" w:rsidP="00674C3F">
      <w:pPr>
        <w:rPr>
          <w:b/>
          <w:u w:val="single"/>
        </w:rPr>
      </w:pPr>
      <w:r>
        <w:t>93.</w:t>
      </w:r>
      <w:r>
        <w:tab/>
      </w:r>
      <w:r>
        <w:rPr>
          <w:b/>
          <w:u w:val="single"/>
        </w:rPr>
        <w:t>Group 2</w:t>
      </w:r>
    </w:p>
    <w:p w:rsidR="00674C3F" w:rsidRDefault="00674C3F" w:rsidP="00674C3F">
      <w:r>
        <w:t>94.</w:t>
      </w:r>
      <w:r>
        <w:tab/>
      </w:r>
      <w:r>
        <w:rPr>
          <w:b/>
          <w:u w:val="single"/>
        </w:rPr>
        <w:t>Group 2</w:t>
      </w:r>
      <w:r>
        <w:t xml:space="preserve"> (length from left whisker to right whisker)</w:t>
      </w:r>
    </w:p>
    <w:p w:rsidR="00674C3F" w:rsidRDefault="00674C3F" w:rsidP="00674C3F">
      <w:r>
        <w:t>95.</w:t>
      </w:r>
      <w:r>
        <w:tab/>
      </w:r>
      <w:r>
        <w:rPr>
          <w:b/>
          <w:u w:val="single"/>
        </w:rPr>
        <w:t>Group 3</w:t>
      </w:r>
      <w:r>
        <w:t xml:space="preserve"> (look at width of box)</w:t>
      </w:r>
    </w:p>
    <w:p w:rsidR="00674C3F" w:rsidRDefault="00674C3F" w:rsidP="00674C3F">
      <w:r>
        <w:t>96.</w:t>
      </w:r>
      <w:r>
        <w:tab/>
      </w:r>
      <w:r>
        <w:rPr>
          <w:b/>
          <w:u w:val="single"/>
        </w:rPr>
        <w:t>Appx. 98</w:t>
      </w:r>
      <w:r>
        <w:t xml:space="preserve"> </w:t>
      </w:r>
    </w:p>
    <w:p w:rsidR="00674C3F" w:rsidRDefault="00674C3F" w:rsidP="00674C3F">
      <w:r>
        <w:t>97.</w:t>
      </w:r>
      <w:r>
        <w:tab/>
      </w:r>
      <w:r>
        <w:rPr>
          <w:b/>
          <w:u w:val="single"/>
        </w:rPr>
        <w:t>Appx 39</w:t>
      </w:r>
      <w:r>
        <w:t xml:space="preserve"> </w:t>
      </w:r>
    </w:p>
    <w:p w:rsidR="00674C3F" w:rsidRDefault="00674C3F" w:rsidP="00674C3F">
      <w:r>
        <w:t>98.</w:t>
      </w:r>
      <w:r>
        <w:tab/>
      </w:r>
      <w:r>
        <w:rPr>
          <w:b/>
          <w:u w:val="single"/>
        </w:rPr>
        <w:t>Appx 77</w:t>
      </w:r>
      <w:r>
        <w:t xml:space="preserve"> (middle of box)</w:t>
      </w:r>
    </w:p>
    <w:p w:rsidR="00674C3F" w:rsidRDefault="00674C3F" w:rsidP="00674C3F">
      <w:r>
        <w:t>99.</w:t>
      </w:r>
      <w:r>
        <w:tab/>
      </w:r>
      <w:r>
        <w:rPr>
          <w:b/>
          <w:u w:val="single"/>
        </w:rPr>
        <w:t>Appx 14</w:t>
      </w:r>
      <w:r>
        <w:t xml:space="preserve"> (This is 84 – 70, the distance from the left to right ends of the box.)</w:t>
      </w:r>
    </w:p>
    <w:p w:rsidR="00674C3F" w:rsidRDefault="00674C3F" w:rsidP="00674C3F">
      <w:pPr>
        <w:ind w:left="720" w:hanging="720"/>
      </w:pPr>
      <w:r>
        <w:t>100.</w:t>
      </w:r>
      <w:r>
        <w:tab/>
        <w:t>Minimum = 18, Q</w:t>
      </w:r>
      <w:r>
        <w:rPr>
          <w:vertAlign w:val="subscript"/>
        </w:rPr>
        <w:t>a</w:t>
      </w:r>
      <w:r>
        <w:t xml:space="preserve"> = 19, Median = 52, Q</w:t>
      </w:r>
      <w:r>
        <w:rPr>
          <w:vertAlign w:val="subscript"/>
        </w:rPr>
        <w:t>3</w:t>
      </w:r>
      <w:r>
        <w:t xml:space="preserve"> = 88.5, Maximum = 100</w:t>
      </w:r>
    </w:p>
    <w:p w:rsidR="00674C3F" w:rsidRDefault="00674C3F" w:rsidP="00674C3F">
      <w:pPr>
        <w:ind w:left="720" w:hanging="720"/>
      </w:pPr>
      <w:r>
        <w:t>101.</w:t>
      </w:r>
      <w:r>
        <w:tab/>
        <w:t xml:space="preserve">88.5 – 19 = </w:t>
      </w:r>
      <w:r>
        <w:rPr>
          <w:b/>
          <w:u w:val="single"/>
        </w:rPr>
        <w:t>69.5</w:t>
      </w:r>
    </w:p>
    <w:p w:rsidR="00674C3F" w:rsidRDefault="00674C3F" w:rsidP="00674C3F">
      <w:pPr>
        <w:ind w:left="720" w:hanging="720"/>
      </w:pPr>
    </w:p>
    <w:p w:rsidR="00674C3F" w:rsidRDefault="00674C3F">
      <w:pPr>
        <w:rPr>
          <w:szCs w:val="28"/>
        </w:rPr>
      </w:pPr>
    </w:p>
    <w:sectPr w:rsidR="00674C3F">
      <w:type w:val="continuous"/>
      <w:pgSz w:w="12240" w:h="15840" w:code="1"/>
      <w:pgMar w:top="720" w:right="720" w:bottom="1440" w:left="720" w:header="1440" w:footer="144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551"/>
    <w:multiLevelType w:val="hybridMultilevel"/>
    <w:tmpl w:val="576C529E"/>
    <w:lvl w:ilvl="0" w:tplc="42AC2E6C">
      <w:start w:val="8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0E6594"/>
    <w:multiLevelType w:val="hybridMultilevel"/>
    <w:tmpl w:val="6BB43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F63BAA"/>
    <w:multiLevelType w:val="hybridMultilevel"/>
    <w:tmpl w:val="83CE0A58"/>
    <w:lvl w:ilvl="0" w:tplc="66184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3C"/>
    <w:rsid w:val="004D3E1E"/>
    <w:rsid w:val="00674C3F"/>
    <w:rsid w:val="006A762F"/>
    <w:rsid w:val="008253AA"/>
    <w:rsid w:val="00893593"/>
    <w:rsid w:val="009D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68290-2439-47FE-B7C2-F3EDB72C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rPr>
  </w:style>
  <w:style w:type="paragraph" w:styleId="Heading1">
    <w:name w:val="heading 1"/>
    <w:basedOn w:val="Normal"/>
    <w:next w:val="Normal"/>
    <w:qFormat/>
    <w:pPr>
      <w:keepNext/>
      <w:spacing w:after="40"/>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hanging="2160"/>
    </w:pPr>
    <w:rPr>
      <w:rFonts w:cs="Times New Roman"/>
      <w:color w:val="000000"/>
      <w:szCs w:val="20"/>
    </w:rPr>
  </w:style>
  <w:style w:type="paragraph" w:styleId="BodyTextIndent2">
    <w:name w:val="Body Text Indent 2"/>
    <w:basedOn w:val="Normal"/>
    <w:semiHidden/>
    <w:pPr>
      <w:ind w:left="720" w:hanging="72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Test #1</vt:lpstr>
    </vt:vector>
  </TitlesOfParts>
  <Company>Bishop Garrigan High School</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Test #1</dc:title>
  <dc:subject/>
  <dc:creator>David Burrow</dc:creator>
  <cp:keywords/>
  <dc:description/>
  <cp:lastModifiedBy>Burrow, David</cp:lastModifiedBy>
  <cp:revision>2</cp:revision>
  <dcterms:created xsi:type="dcterms:W3CDTF">2019-02-05T15:54:00Z</dcterms:created>
  <dcterms:modified xsi:type="dcterms:W3CDTF">2019-02-05T15:54:00Z</dcterms:modified>
</cp:coreProperties>
</file>